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586A1" w14:textId="21794FC4" w:rsidR="00990ADB" w:rsidRDefault="008A70E6" w:rsidP="00752194">
      <w:pPr>
        <w:jc w:val="center"/>
        <w:rPr>
          <w:noProof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4EE7144" wp14:editId="26EBA52B">
            <wp:simplePos x="0" y="0"/>
            <wp:positionH relativeFrom="margin">
              <wp:posOffset>4347210</wp:posOffset>
            </wp:positionH>
            <wp:positionV relativeFrom="page">
              <wp:posOffset>304800</wp:posOffset>
            </wp:positionV>
            <wp:extent cx="2275994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09" cy="61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B882A" wp14:editId="45F5C77A">
            <wp:simplePos x="0" y="0"/>
            <wp:positionH relativeFrom="margin">
              <wp:posOffset>-245745</wp:posOffset>
            </wp:positionH>
            <wp:positionV relativeFrom="paragraph">
              <wp:posOffset>-417830</wp:posOffset>
            </wp:positionV>
            <wp:extent cx="4451350" cy="619125"/>
            <wp:effectExtent l="0" t="0" r="6350" b="9525"/>
            <wp:wrapNone/>
            <wp:docPr id="1" name="Рисунок 1" descr="шапка_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_GH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9" b="20678"/>
                    <a:stretch/>
                  </pic:blipFill>
                  <pic:spPr bwMode="auto">
                    <a:xfrm>
                      <a:off x="0" y="0"/>
                      <a:ext cx="4451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A7C32" w14:textId="05476DFB" w:rsidR="00D34C30" w:rsidRDefault="008A70E6" w:rsidP="007521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</w:t>
      </w:r>
    </w:p>
    <w:p w14:paraId="515B5C5C" w14:textId="77777777" w:rsidR="00990ADB" w:rsidRDefault="00990ADB" w:rsidP="00752194">
      <w:pPr>
        <w:jc w:val="center"/>
        <w:rPr>
          <w:b/>
          <w:sz w:val="22"/>
          <w:szCs w:val="22"/>
        </w:rPr>
      </w:pPr>
    </w:p>
    <w:p w14:paraId="611B9DCF" w14:textId="12915753" w:rsidR="00D34C30" w:rsidRPr="008A70E6" w:rsidRDefault="00990ADB" w:rsidP="00ED2228">
      <w:pPr>
        <w:jc w:val="center"/>
        <w:rPr>
          <w:b/>
          <w:color w:val="632423" w:themeColor="accent2" w:themeShade="80"/>
          <w:sz w:val="36"/>
          <w:szCs w:val="36"/>
        </w:rPr>
      </w:pPr>
      <w:r w:rsidRPr="008A70E6">
        <w:rPr>
          <w:b/>
          <w:color w:val="632423" w:themeColor="accent2" w:themeShade="80"/>
          <w:sz w:val="36"/>
          <w:szCs w:val="36"/>
        </w:rPr>
        <w:t>Е</w:t>
      </w:r>
      <w:r w:rsidR="00D34C30" w:rsidRPr="008A70E6">
        <w:rPr>
          <w:b/>
          <w:color w:val="632423" w:themeColor="accent2" w:themeShade="80"/>
          <w:sz w:val="36"/>
          <w:szCs w:val="36"/>
        </w:rPr>
        <w:t>жегодн</w:t>
      </w:r>
      <w:r w:rsidRPr="008A70E6">
        <w:rPr>
          <w:b/>
          <w:color w:val="632423" w:themeColor="accent2" w:themeShade="80"/>
          <w:sz w:val="36"/>
          <w:szCs w:val="36"/>
        </w:rPr>
        <w:t xml:space="preserve">ый </w:t>
      </w:r>
      <w:r w:rsidR="00C137D8" w:rsidRPr="008A70E6">
        <w:rPr>
          <w:b/>
          <w:color w:val="632423" w:themeColor="accent2" w:themeShade="80"/>
          <w:sz w:val="36"/>
          <w:szCs w:val="36"/>
        </w:rPr>
        <w:t>ф</w:t>
      </w:r>
      <w:r w:rsidR="00D34C30" w:rsidRPr="008A70E6">
        <w:rPr>
          <w:b/>
          <w:color w:val="632423" w:themeColor="accent2" w:themeShade="80"/>
          <w:sz w:val="36"/>
          <w:szCs w:val="36"/>
        </w:rPr>
        <w:t>орум</w:t>
      </w:r>
      <w:r w:rsidRPr="008A70E6">
        <w:rPr>
          <w:b/>
          <w:color w:val="632423" w:themeColor="accent2" w:themeShade="80"/>
          <w:sz w:val="36"/>
          <w:szCs w:val="36"/>
        </w:rPr>
        <w:t xml:space="preserve"> </w:t>
      </w:r>
      <w:proofErr w:type="spellStart"/>
      <w:r w:rsidR="00C137D8" w:rsidRPr="008A70E6">
        <w:rPr>
          <w:b/>
          <w:color w:val="632423" w:themeColor="accent2" w:themeShade="80"/>
          <w:sz w:val="36"/>
          <w:szCs w:val="36"/>
        </w:rPr>
        <w:t>о</w:t>
      </w:r>
      <w:r w:rsidRPr="008A70E6">
        <w:rPr>
          <w:b/>
          <w:color w:val="632423" w:themeColor="accent2" w:themeShade="80"/>
          <w:sz w:val="36"/>
          <w:szCs w:val="36"/>
        </w:rPr>
        <w:t>тельеров</w:t>
      </w:r>
      <w:proofErr w:type="spellEnd"/>
      <w:r w:rsidR="00D34C30" w:rsidRPr="008A70E6">
        <w:rPr>
          <w:b/>
          <w:color w:val="632423" w:themeColor="accent2" w:themeShade="80"/>
          <w:sz w:val="36"/>
          <w:szCs w:val="36"/>
        </w:rPr>
        <w:t xml:space="preserve"> «</w:t>
      </w:r>
      <w:r w:rsidR="00D34C30" w:rsidRPr="008A70E6">
        <w:rPr>
          <w:b/>
          <w:color w:val="632423" w:themeColor="accent2" w:themeShade="80"/>
          <w:sz w:val="36"/>
          <w:szCs w:val="36"/>
          <w:lang w:val="en-US"/>
        </w:rPr>
        <w:t>GUEST</w:t>
      </w:r>
      <w:r w:rsidR="00D34C30" w:rsidRPr="008A70E6">
        <w:rPr>
          <w:b/>
          <w:color w:val="632423" w:themeColor="accent2" w:themeShade="80"/>
          <w:sz w:val="36"/>
          <w:szCs w:val="36"/>
        </w:rPr>
        <w:t xml:space="preserve"> </w:t>
      </w:r>
      <w:r w:rsidR="00D34C30" w:rsidRPr="008A70E6">
        <w:rPr>
          <w:b/>
          <w:color w:val="632423" w:themeColor="accent2" w:themeShade="80"/>
          <w:sz w:val="36"/>
          <w:szCs w:val="36"/>
          <w:lang w:val="en-US"/>
        </w:rPr>
        <w:t>HOUSE</w:t>
      </w:r>
      <w:r w:rsidR="00D34C30" w:rsidRPr="008A70E6">
        <w:rPr>
          <w:b/>
          <w:color w:val="632423" w:themeColor="accent2" w:themeShade="80"/>
          <w:sz w:val="36"/>
          <w:szCs w:val="36"/>
        </w:rPr>
        <w:t>»</w:t>
      </w:r>
    </w:p>
    <w:p w14:paraId="7B8202EF" w14:textId="77777777" w:rsidR="00752194" w:rsidRPr="008A70E6" w:rsidRDefault="00D34C30" w:rsidP="00ED2228">
      <w:pPr>
        <w:jc w:val="center"/>
        <w:rPr>
          <w:b/>
          <w:color w:val="632423" w:themeColor="accent2" w:themeShade="80"/>
          <w:sz w:val="36"/>
          <w:szCs w:val="36"/>
        </w:rPr>
      </w:pPr>
      <w:r w:rsidRPr="008A70E6">
        <w:rPr>
          <w:b/>
          <w:color w:val="632423" w:themeColor="accent2" w:themeShade="80"/>
          <w:sz w:val="36"/>
          <w:szCs w:val="36"/>
        </w:rPr>
        <w:t>в рамках</w:t>
      </w:r>
      <w:r w:rsidR="00752194" w:rsidRPr="008A70E6">
        <w:rPr>
          <w:b/>
          <w:color w:val="632423" w:themeColor="accent2" w:themeShade="80"/>
          <w:sz w:val="36"/>
          <w:szCs w:val="36"/>
        </w:rPr>
        <w:t xml:space="preserve"> </w:t>
      </w:r>
      <w:r w:rsidR="00350562" w:rsidRPr="008A70E6">
        <w:rPr>
          <w:b/>
          <w:color w:val="632423" w:themeColor="accent2" w:themeShade="80"/>
          <w:sz w:val="36"/>
          <w:szCs w:val="36"/>
        </w:rPr>
        <w:t xml:space="preserve">выставки </w:t>
      </w:r>
      <w:r w:rsidR="00752194" w:rsidRPr="008A70E6">
        <w:rPr>
          <w:b/>
          <w:color w:val="632423" w:themeColor="accent2" w:themeShade="80"/>
          <w:sz w:val="36"/>
          <w:szCs w:val="36"/>
        </w:rPr>
        <w:t>«</w:t>
      </w:r>
      <w:proofErr w:type="spellStart"/>
      <w:r w:rsidR="00CB75E6" w:rsidRPr="008A70E6">
        <w:rPr>
          <w:b/>
          <w:color w:val="632423" w:themeColor="accent2" w:themeShade="80"/>
          <w:sz w:val="36"/>
          <w:szCs w:val="36"/>
          <w:lang w:val="en-US"/>
        </w:rPr>
        <w:t>HoReCa</w:t>
      </w:r>
      <w:proofErr w:type="spellEnd"/>
      <w:r w:rsidR="00CB75E6" w:rsidRPr="008A70E6">
        <w:rPr>
          <w:b/>
          <w:color w:val="632423" w:themeColor="accent2" w:themeShade="80"/>
          <w:sz w:val="36"/>
          <w:szCs w:val="36"/>
        </w:rPr>
        <w:t xml:space="preserve"> </w:t>
      </w:r>
      <w:r w:rsidR="00752194" w:rsidRPr="008A70E6">
        <w:rPr>
          <w:b/>
          <w:color w:val="632423" w:themeColor="accent2" w:themeShade="80"/>
          <w:sz w:val="36"/>
          <w:szCs w:val="36"/>
          <w:lang w:val="en-US"/>
        </w:rPr>
        <w:t>Don</w:t>
      </w:r>
      <w:r w:rsidR="00752194" w:rsidRPr="008A70E6">
        <w:rPr>
          <w:b/>
          <w:color w:val="632423" w:themeColor="accent2" w:themeShade="80"/>
          <w:sz w:val="36"/>
          <w:szCs w:val="36"/>
        </w:rPr>
        <w:t>»</w:t>
      </w:r>
    </w:p>
    <w:p w14:paraId="78BF4A7C" w14:textId="77777777" w:rsidR="00C137D8" w:rsidRPr="008A70E6" w:rsidRDefault="00C137D8" w:rsidP="00752194">
      <w:pPr>
        <w:jc w:val="center"/>
        <w:rPr>
          <w:b/>
          <w:sz w:val="20"/>
          <w:szCs w:val="20"/>
        </w:rPr>
      </w:pPr>
    </w:p>
    <w:p w14:paraId="0A78806D" w14:textId="77777777" w:rsidR="00C137D8" w:rsidRPr="00C137D8" w:rsidRDefault="00C137D8" w:rsidP="00752194">
      <w:pPr>
        <w:jc w:val="center"/>
        <w:rPr>
          <w:b/>
          <w:sz w:val="16"/>
          <w:szCs w:val="16"/>
        </w:rPr>
      </w:pPr>
    </w:p>
    <w:tbl>
      <w:tblPr>
        <w:tblStyle w:val="af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C137D8" w:rsidRPr="008A70E6" w14:paraId="7A7F731E" w14:textId="77777777" w:rsidTr="008A70E6">
        <w:tc>
          <w:tcPr>
            <w:tcW w:w="3261" w:type="dxa"/>
          </w:tcPr>
          <w:p w14:paraId="68276634" w14:textId="369BDB6A" w:rsidR="00C137D8" w:rsidRPr="008A70E6" w:rsidRDefault="00C137D8" w:rsidP="008A70E6">
            <w:pPr>
              <w:jc w:val="center"/>
              <w:rPr>
                <w:b/>
              </w:rPr>
            </w:pPr>
            <w:r w:rsidRPr="008A70E6">
              <w:rPr>
                <w:b/>
                <w:sz w:val="32"/>
                <w:szCs w:val="32"/>
              </w:rPr>
              <w:t>14-16 ноября</w:t>
            </w:r>
            <w:r w:rsidR="008A70E6">
              <w:rPr>
                <w:b/>
                <w:sz w:val="32"/>
                <w:szCs w:val="32"/>
              </w:rPr>
              <w:t xml:space="preserve"> </w:t>
            </w:r>
            <w:r w:rsidRPr="008A70E6">
              <w:rPr>
                <w:b/>
                <w:sz w:val="32"/>
                <w:szCs w:val="32"/>
              </w:rPr>
              <w:t>2018 г</w:t>
            </w:r>
            <w:r w:rsidR="008A70E6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087" w:type="dxa"/>
          </w:tcPr>
          <w:p w14:paraId="3B14AA4C" w14:textId="5CC5E39F" w:rsidR="008A70E6" w:rsidRDefault="00C137D8" w:rsidP="008A70E6">
            <w:pPr>
              <w:jc w:val="right"/>
            </w:pPr>
            <w:r w:rsidRPr="008A70E6">
              <w:t>г. Ростов-на-Дону,</w:t>
            </w:r>
            <w:r w:rsidR="008A70E6">
              <w:t xml:space="preserve"> </w:t>
            </w:r>
            <w:r w:rsidRPr="008A70E6">
              <w:t>КВЦ «</w:t>
            </w:r>
            <w:proofErr w:type="spellStart"/>
            <w:r w:rsidRPr="008A70E6">
              <w:t>ДонЭкспоцентр</w:t>
            </w:r>
            <w:proofErr w:type="spellEnd"/>
            <w:r w:rsidRPr="008A70E6">
              <w:t>»,</w:t>
            </w:r>
            <w:r w:rsidR="008A70E6">
              <w:t xml:space="preserve"> </w:t>
            </w:r>
          </w:p>
          <w:p w14:paraId="4A88BB1F" w14:textId="6A823E37" w:rsidR="00C137D8" w:rsidRPr="008A70E6" w:rsidRDefault="00C137D8" w:rsidP="008A70E6">
            <w:pPr>
              <w:jc w:val="right"/>
              <w:rPr>
                <w:b/>
              </w:rPr>
            </w:pPr>
            <w:r w:rsidRPr="008A70E6">
              <w:t>пр. М. Нагибина, 30</w:t>
            </w:r>
            <w:r w:rsidR="008A70E6">
              <w:t xml:space="preserve"> (конференц-зал «</w:t>
            </w:r>
            <w:proofErr w:type="spellStart"/>
            <w:r w:rsidR="008A70E6">
              <w:t>Бетта</w:t>
            </w:r>
            <w:proofErr w:type="spellEnd"/>
            <w:r w:rsidR="008A70E6">
              <w:t>)</w:t>
            </w:r>
          </w:p>
        </w:tc>
      </w:tr>
    </w:tbl>
    <w:p w14:paraId="6C73786A" w14:textId="77777777" w:rsidR="00C137D8" w:rsidRPr="0017666A" w:rsidRDefault="00C137D8" w:rsidP="00752194">
      <w:pPr>
        <w:jc w:val="center"/>
        <w:rPr>
          <w:b/>
          <w:sz w:val="28"/>
          <w:szCs w:val="28"/>
        </w:rPr>
      </w:pPr>
    </w:p>
    <w:p w14:paraId="6563D8C8" w14:textId="1728F659" w:rsidR="00C137D8" w:rsidRPr="008A70E6" w:rsidRDefault="00990ADB" w:rsidP="008A70E6">
      <w:pPr>
        <w:rPr>
          <w:b/>
        </w:rPr>
      </w:pPr>
      <w:r w:rsidRPr="008A70E6">
        <w:rPr>
          <w:b/>
        </w:rPr>
        <w:t xml:space="preserve">Организаторы: </w:t>
      </w:r>
      <w:r w:rsidR="00C137D8" w:rsidRPr="008A70E6">
        <w:t>АО ООО «</w:t>
      </w:r>
      <w:proofErr w:type="spellStart"/>
      <w:r w:rsidR="00C137D8" w:rsidRPr="008A70E6">
        <w:t>Аситер</w:t>
      </w:r>
      <w:proofErr w:type="spellEnd"/>
      <w:r w:rsidR="00C137D8" w:rsidRPr="008A70E6">
        <w:t>», КВЦ «</w:t>
      </w:r>
      <w:proofErr w:type="spellStart"/>
      <w:r w:rsidR="00C137D8" w:rsidRPr="008A70E6">
        <w:rPr>
          <w:iCs/>
        </w:rPr>
        <w:t>ДонЭкспоцентр</w:t>
      </w:r>
      <w:proofErr w:type="spellEnd"/>
      <w:r w:rsidR="00C137D8" w:rsidRPr="008A70E6">
        <w:rPr>
          <w:iCs/>
        </w:rPr>
        <w:t>»</w:t>
      </w:r>
    </w:p>
    <w:p w14:paraId="545C9AC2" w14:textId="77777777" w:rsidR="00C137D8" w:rsidRPr="008A70E6" w:rsidRDefault="00C137D8" w:rsidP="008A70E6">
      <w:pPr>
        <w:rPr>
          <w:sz w:val="16"/>
          <w:szCs w:val="16"/>
        </w:rPr>
      </w:pPr>
    </w:p>
    <w:p w14:paraId="4AD7ABD3" w14:textId="4280702F" w:rsidR="00C137D8" w:rsidRPr="008A70E6" w:rsidRDefault="00C137D8" w:rsidP="008A70E6">
      <w:pPr>
        <w:rPr>
          <w:b/>
        </w:rPr>
      </w:pPr>
      <w:r w:rsidRPr="008A70E6">
        <w:rPr>
          <w:b/>
        </w:rPr>
        <w:t xml:space="preserve">Официальная поддержка: </w:t>
      </w:r>
    </w:p>
    <w:p w14:paraId="2D579D8D" w14:textId="1056AD39" w:rsidR="00990ADB" w:rsidRPr="008A70E6" w:rsidRDefault="00990ADB" w:rsidP="008A70E6">
      <w:r w:rsidRPr="008A70E6">
        <w:t>Министерство экономического развития Ростовской области</w:t>
      </w:r>
    </w:p>
    <w:p w14:paraId="27E4B4D7" w14:textId="68402EEF" w:rsidR="00C137D8" w:rsidRPr="008A70E6" w:rsidRDefault="00990ADB" w:rsidP="008A70E6">
      <w:r w:rsidRPr="008A70E6">
        <w:t>Департамент экономики города Ростова-на-Дону</w:t>
      </w:r>
      <w:r w:rsidR="00103C41" w:rsidRPr="008A70E6">
        <w:t xml:space="preserve"> </w:t>
      </w:r>
    </w:p>
    <w:p w14:paraId="69D33438" w14:textId="77777777" w:rsidR="00752194" w:rsidRPr="008A70E6" w:rsidRDefault="00752194" w:rsidP="00752194">
      <w:pPr>
        <w:jc w:val="both"/>
      </w:pPr>
    </w:p>
    <w:p w14:paraId="7FC76270" w14:textId="66BBE40F" w:rsidR="008A70E6" w:rsidRPr="008A70E6" w:rsidRDefault="008A70E6" w:rsidP="008A70E6">
      <w:pPr>
        <w:jc w:val="center"/>
        <w:rPr>
          <w:b/>
        </w:rPr>
      </w:pPr>
      <w:r w:rsidRPr="008A70E6">
        <w:rPr>
          <w:b/>
        </w:rPr>
        <w:t>ПРОГРАММА ФОРУМА</w:t>
      </w:r>
      <w:r w:rsidR="00C23449" w:rsidRPr="00C23449">
        <w:rPr>
          <w:rStyle w:val="af2"/>
          <w:b/>
        </w:rPr>
        <w:footnoteReference w:customMarkFollows="1" w:id="1"/>
        <w:sym w:font="Symbol" w:char="F02A"/>
      </w:r>
    </w:p>
    <w:p w14:paraId="3C950E87" w14:textId="77777777" w:rsidR="00752194" w:rsidRPr="000A00E0" w:rsidRDefault="00752194">
      <w:pPr>
        <w:rPr>
          <w:sz w:val="22"/>
          <w:szCs w:val="22"/>
        </w:rPr>
      </w:pPr>
    </w:p>
    <w:tbl>
      <w:tblPr>
        <w:tblW w:w="104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9025"/>
      </w:tblGrid>
      <w:tr w:rsidR="00641C22" w:rsidRPr="000A00E0" w14:paraId="6C8BFD27" w14:textId="77777777" w:rsidTr="008A70E6">
        <w:tc>
          <w:tcPr>
            <w:tcW w:w="10472" w:type="dxa"/>
            <w:gridSpan w:val="2"/>
            <w:shd w:val="clear" w:color="auto" w:fill="E5B8B7" w:themeFill="accent2" w:themeFillTint="66"/>
          </w:tcPr>
          <w:p w14:paraId="3D5B244A" w14:textId="77777777" w:rsidR="00641C22" w:rsidRPr="000A00E0" w:rsidRDefault="00641C22" w:rsidP="00752194">
            <w:pPr>
              <w:ind w:left="37"/>
              <w:jc w:val="center"/>
              <w:rPr>
                <w:b/>
                <w:sz w:val="22"/>
                <w:szCs w:val="22"/>
              </w:rPr>
            </w:pPr>
            <w:r w:rsidRPr="00103C41">
              <w:rPr>
                <w:b/>
                <w:sz w:val="22"/>
                <w:szCs w:val="22"/>
              </w:rPr>
              <w:t>14</w:t>
            </w:r>
            <w:r w:rsidRPr="000A00E0">
              <w:rPr>
                <w:b/>
                <w:sz w:val="22"/>
                <w:szCs w:val="22"/>
              </w:rPr>
              <w:t xml:space="preserve"> ноября</w:t>
            </w:r>
            <w:r w:rsidR="000237B0" w:rsidRPr="000A00E0">
              <w:rPr>
                <w:b/>
                <w:sz w:val="22"/>
                <w:szCs w:val="22"/>
              </w:rPr>
              <w:t xml:space="preserve"> (среда)</w:t>
            </w:r>
          </w:p>
        </w:tc>
      </w:tr>
      <w:tr w:rsidR="008C5F4E" w:rsidRPr="000A00E0" w14:paraId="04779BB2" w14:textId="77777777" w:rsidTr="008A70E6">
        <w:tc>
          <w:tcPr>
            <w:tcW w:w="1447" w:type="dxa"/>
            <w:shd w:val="clear" w:color="auto" w:fill="auto"/>
          </w:tcPr>
          <w:p w14:paraId="7673E7CD" w14:textId="77777777" w:rsidR="0093629E" w:rsidRDefault="0093629E" w:rsidP="003B4C25">
            <w:pPr>
              <w:jc w:val="center"/>
              <w:rPr>
                <w:sz w:val="22"/>
                <w:szCs w:val="22"/>
              </w:rPr>
            </w:pPr>
          </w:p>
          <w:p w14:paraId="66557BEA" w14:textId="47117C97" w:rsidR="008C5F4E" w:rsidRPr="000A00E0" w:rsidRDefault="008A70E6" w:rsidP="003B4C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 – 10:00</w:t>
            </w:r>
          </w:p>
        </w:tc>
        <w:tc>
          <w:tcPr>
            <w:tcW w:w="9025" w:type="dxa"/>
            <w:shd w:val="clear" w:color="auto" w:fill="auto"/>
          </w:tcPr>
          <w:p w14:paraId="5790937D" w14:textId="77777777" w:rsidR="0093629E" w:rsidRDefault="0093629E" w:rsidP="0093629E">
            <w:pPr>
              <w:tabs>
                <w:tab w:val="left" w:pos="1035"/>
              </w:tabs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</w:p>
          <w:p w14:paraId="4ACF8326" w14:textId="77777777" w:rsidR="008C5F4E" w:rsidRDefault="008A70E6" w:rsidP="0093629E">
            <w:pPr>
              <w:tabs>
                <w:tab w:val="left" w:pos="1035"/>
              </w:tabs>
              <w:suppressAutoHyphens/>
              <w:ind w:left="14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 участников</w:t>
            </w:r>
            <w:r>
              <w:rPr>
                <w:sz w:val="22"/>
                <w:szCs w:val="22"/>
              </w:rPr>
              <w:t xml:space="preserve"> (конференц-зал «</w:t>
            </w:r>
            <w:proofErr w:type="spellStart"/>
            <w:r>
              <w:rPr>
                <w:sz w:val="22"/>
                <w:szCs w:val="22"/>
              </w:rPr>
              <w:t>Бетта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14:paraId="1AD8A67C" w14:textId="70536827" w:rsidR="008A70E6" w:rsidRPr="008A70E6" w:rsidRDefault="008A70E6" w:rsidP="0093629E">
            <w:pPr>
              <w:tabs>
                <w:tab w:val="left" w:pos="1035"/>
              </w:tabs>
              <w:suppressAutoHyphens/>
              <w:ind w:left="147"/>
              <w:jc w:val="both"/>
              <w:rPr>
                <w:sz w:val="22"/>
                <w:szCs w:val="22"/>
              </w:rPr>
            </w:pPr>
          </w:p>
        </w:tc>
      </w:tr>
      <w:tr w:rsidR="008A70E6" w:rsidRPr="000A00E0" w14:paraId="25A62285" w14:textId="77777777" w:rsidTr="008A70E6">
        <w:tc>
          <w:tcPr>
            <w:tcW w:w="1447" w:type="dxa"/>
            <w:tcBorders>
              <w:bottom w:val="single" w:sz="4" w:space="0" w:color="auto"/>
            </w:tcBorders>
            <w:shd w:val="clear" w:color="auto" w:fill="auto"/>
          </w:tcPr>
          <w:p w14:paraId="509F6496" w14:textId="4CFF375C" w:rsidR="008A70E6" w:rsidRPr="00103C41" w:rsidRDefault="008A70E6" w:rsidP="000141D2">
            <w:pPr>
              <w:jc w:val="center"/>
              <w:rPr>
                <w:sz w:val="22"/>
                <w:szCs w:val="22"/>
              </w:rPr>
            </w:pPr>
            <w:r w:rsidRPr="000A00E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</w:t>
            </w:r>
            <w:r w:rsidRPr="000A00E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– 1</w:t>
            </w:r>
            <w:r w:rsidR="00382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38270F">
              <w:rPr>
                <w:sz w:val="22"/>
                <w:szCs w:val="22"/>
              </w:rPr>
              <w:t>45</w:t>
            </w:r>
          </w:p>
          <w:p w14:paraId="65C5D6FC" w14:textId="77777777" w:rsidR="008A70E6" w:rsidRDefault="008A70E6" w:rsidP="008A70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7EC96F4C" w14:textId="4D84A6A0" w:rsidR="008A70E6" w:rsidRDefault="000C5430" w:rsidP="0093629E">
            <w:pPr>
              <w:suppressAutoHyphens/>
              <w:ind w:left="14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Панельная дискуссия. </w:t>
            </w:r>
            <w:r w:rsidR="00927841">
              <w:rPr>
                <w:b/>
                <w:sz w:val="28"/>
                <w:szCs w:val="28"/>
              </w:rPr>
              <w:t>«</w:t>
            </w:r>
            <w:r w:rsidR="008A70E6" w:rsidRPr="0017666A">
              <w:rPr>
                <w:b/>
                <w:sz w:val="28"/>
                <w:szCs w:val="28"/>
              </w:rPr>
              <w:t>ЧМ - 2018. Реальность и перспективы</w:t>
            </w:r>
            <w:r w:rsidR="0092784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. </w:t>
            </w:r>
          </w:p>
          <w:p w14:paraId="10BFAFB2" w14:textId="77777777" w:rsidR="008A70E6" w:rsidRDefault="008A70E6" w:rsidP="0093629E">
            <w:pPr>
              <w:suppressAutoHyphens/>
              <w:ind w:left="147"/>
              <w:jc w:val="center"/>
              <w:rPr>
                <w:b/>
                <w:sz w:val="22"/>
                <w:szCs w:val="22"/>
              </w:rPr>
            </w:pPr>
          </w:p>
          <w:p w14:paraId="57A3A81E" w14:textId="74F93153" w:rsidR="0093629E" w:rsidRPr="0093629E" w:rsidRDefault="00927841" w:rsidP="00927841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8A70E6" w:rsidRPr="0093629E">
              <w:rPr>
                <w:b/>
                <w:sz w:val="22"/>
                <w:szCs w:val="22"/>
              </w:rPr>
              <w:t>Ростов-на-Дону</w:t>
            </w:r>
            <w:r w:rsidR="000C5430">
              <w:rPr>
                <w:b/>
                <w:sz w:val="22"/>
                <w:szCs w:val="22"/>
              </w:rPr>
              <w:t xml:space="preserve"> – город-организатор ЧМ-2018</w:t>
            </w:r>
            <w:r w:rsidR="008A70E6" w:rsidRPr="0093629E">
              <w:rPr>
                <w:b/>
                <w:sz w:val="22"/>
                <w:szCs w:val="22"/>
              </w:rPr>
              <w:t xml:space="preserve">. Наследие </w:t>
            </w:r>
            <w:r w:rsidR="000C5430">
              <w:rPr>
                <w:b/>
                <w:sz w:val="22"/>
                <w:szCs w:val="22"/>
              </w:rPr>
              <w:t>чемпионата</w:t>
            </w:r>
            <w:r w:rsidR="008A70E6" w:rsidRPr="0093629E">
              <w:rPr>
                <w:b/>
                <w:sz w:val="22"/>
                <w:szCs w:val="22"/>
              </w:rPr>
              <w:t xml:space="preserve">, </w:t>
            </w:r>
            <w:r w:rsidR="000C5430">
              <w:rPr>
                <w:b/>
                <w:sz w:val="22"/>
                <w:szCs w:val="22"/>
              </w:rPr>
              <w:t xml:space="preserve">итоги, </w:t>
            </w:r>
            <w:r w:rsidR="008A70E6" w:rsidRPr="0093629E">
              <w:rPr>
                <w:b/>
                <w:sz w:val="22"/>
                <w:szCs w:val="22"/>
              </w:rPr>
              <w:t>перспективы развития.</w:t>
            </w:r>
            <w:r w:rsidR="0093629E" w:rsidRPr="0093629E">
              <w:rPr>
                <w:sz w:val="22"/>
                <w:szCs w:val="22"/>
              </w:rPr>
              <w:t xml:space="preserve"> </w:t>
            </w:r>
          </w:p>
          <w:p w14:paraId="5CA39FC7" w14:textId="4DDC6C77" w:rsidR="0093629E" w:rsidRPr="0093629E" w:rsidRDefault="000C5430" w:rsidP="000C5430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proofErr w:type="spellStart"/>
            <w:r w:rsidRPr="0093629E">
              <w:rPr>
                <w:sz w:val="22"/>
                <w:szCs w:val="22"/>
              </w:rPr>
              <w:t>Камбулова</w:t>
            </w:r>
            <w:proofErr w:type="spellEnd"/>
            <w:r w:rsidRPr="0093629E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 – д</w:t>
            </w:r>
            <w:r w:rsidR="0093629E" w:rsidRPr="0093629E">
              <w:rPr>
                <w:sz w:val="22"/>
                <w:szCs w:val="22"/>
              </w:rPr>
              <w:t xml:space="preserve">иректор департамента экономики города Ростова-на-Дону </w:t>
            </w:r>
          </w:p>
          <w:p w14:paraId="24DC8A67" w14:textId="77777777" w:rsidR="008A70E6" w:rsidRDefault="008A70E6" w:rsidP="000C5430">
            <w:pPr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</w:p>
          <w:p w14:paraId="375B93AE" w14:textId="16E6235B" w:rsidR="000C5430" w:rsidRPr="0038270F" w:rsidRDefault="00927841" w:rsidP="00927841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C5C4F">
              <w:rPr>
                <w:b/>
                <w:sz w:val="22"/>
                <w:szCs w:val="22"/>
              </w:rPr>
              <w:t xml:space="preserve">Повышение туристской привлекательности региона. </w:t>
            </w:r>
            <w:r w:rsidR="000C5430" w:rsidRPr="0038270F">
              <w:rPr>
                <w:b/>
                <w:sz w:val="22"/>
                <w:szCs w:val="22"/>
              </w:rPr>
              <w:t>Современные форматы продвижение регионального турпродукта</w:t>
            </w:r>
            <w:r w:rsidR="000C5430">
              <w:rPr>
                <w:b/>
                <w:sz w:val="22"/>
                <w:szCs w:val="22"/>
              </w:rPr>
              <w:t xml:space="preserve">.  </w:t>
            </w:r>
          </w:p>
          <w:p w14:paraId="7ACEF66E" w14:textId="77777777" w:rsidR="000C5430" w:rsidRDefault="000C5430" w:rsidP="000C5430">
            <w:pPr>
              <w:suppressAutoHyphens/>
              <w:ind w:lef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Шинкина И.В. – начальник управления развития туризма и межрегиональных связей министерства экономического развития Ростовской области</w:t>
            </w:r>
          </w:p>
          <w:p w14:paraId="4F3D3960" w14:textId="70D0E301" w:rsidR="000C5430" w:rsidRDefault="000C5430" w:rsidP="000C5430">
            <w:pPr>
              <w:suppressAutoHyphens/>
              <w:ind w:left="14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649BA8C" w14:textId="77777777" w:rsidR="00AC214E" w:rsidRPr="00AC214E" w:rsidRDefault="00AC214E" w:rsidP="00927841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AC214E">
              <w:rPr>
                <w:b/>
                <w:sz w:val="22"/>
                <w:szCs w:val="22"/>
              </w:rPr>
              <w:t xml:space="preserve">«Хозяева» Чемпионата. Успешный опыт регионов, принимавших гостей </w:t>
            </w:r>
            <w:proofErr w:type="spellStart"/>
            <w:r w:rsidRPr="00AC214E">
              <w:rPr>
                <w:b/>
                <w:sz w:val="22"/>
                <w:szCs w:val="22"/>
              </w:rPr>
              <w:t>мундиаля</w:t>
            </w:r>
            <w:proofErr w:type="spellEnd"/>
            <w:r w:rsidRPr="00AC214E">
              <w:rPr>
                <w:b/>
                <w:sz w:val="22"/>
                <w:szCs w:val="22"/>
              </w:rPr>
              <w:t>»:</w:t>
            </w:r>
          </w:p>
          <w:p w14:paraId="058688B8" w14:textId="77777777" w:rsidR="00AC214E" w:rsidRPr="00D34C37" w:rsidRDefault="00AC214E" w:rsidP="00AC214E">
            <w:pPr>
              <w:suppressAutoHyphens/>
              <w:rPr>
                <w:sz w:val="22"/>
                <w:szCs w:val="22"/>
              </w:rPr>
            </w:pPr>
          </w:p>
          <w:p w14:paraId="7D3E0DA4" w14:textId="77777777" w:rsidR="0093629E" w:rsidRPr="0093629E" w:rsidRDefault="008A70E6" w:rsidP="00AC214E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93629E">
              <w:rPr>
                <w:b/>
                <w:sz w:val="22"/>
                <w:szCs w:val="22"/>
              </w:rPr>
              <w:t>Опыт Екатеринбурга, аналитика и прогнозы.</w:t>
            </w:r>
            <w:r w:rsidR="0093629E" w:rsidRPr="0093629E">
              <w:rPr>
                <w:sz w:val="22"/>
                <w:szCs w:val="22"/>
              </w:rPr>
              <w:t xml:space="preserve"> </w:t>
            </w:r>
          </w:p>
          <w:p w14:paraId="57CD24F7" w14:textId="509E4224" w:rsidR="0093629E" w:rsidRPr="0093629E" w:rsidRDefault="0093629E" w:rsidP="000C5430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93629E">
              <w:rPr>
                <w:sz w:val="22"/>
                <w:szCs w:val="22"/>
              </w:rPr>
              <w:t>Представитель администрации города Екатеринбурга – уточняется</w:t>
            </w:r>
          </w:p>
          <w:p w14:paraId="30BEA225" w14:textId="28C6D26D" w:rsidR="008A70E6" w:rsidRDefault="008A70E6" w:rsidP="000C5430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</w:p>
          <w:p w14:paraId="358A4FC9" w14:textId="77777777" w:rsidR="0093629E" w:rsidRPr="0093629E" w:rsidRDefault="008A70E6" w:rsidP="00AC214E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93629E">
              <w:rPr>
                <w:b/>
                <w:sz w:val="22"/>
                <w:szCs w:val="22"/>
              </w:rPr>
              <w:t>Опыт Нижнего Новгорода, аналитика и прогнозы</w:t>
            </w:r>
            <w:r w:rsidR="0017666A" w:rsidRPr="0093629E">
              <w:rPr>
                <w:b/>
                <w:sz w:val="22"/>
                <w:szCs w:val="22"/>
              </w:rPr>
              <w:t>.</w:t>
            </w:r>
            <w:r w:rsidR="0093629E" w:rsidRPr="0093629E">
              <w:rPr>
                <w:sz w:val="22"/>
                <w:szCs w:val="22"/>
              </w:rPr>
              <w:t xml:space="preserve"> </w:t>
            </w:r>
          </w:p>
          <w:p w14:paraId="015F691C" w14:textId="1623A4D1" w:rsidR="0093629E" w:rsidRPr="0093629E" w:rsidRDefault="0093629E" w:rsidP="000C5430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93629E">
              <w:rPr>
                <w:sz w:val="22"/>
                <w:szCs w:val="22"/>
              </w:rPr>
              <w:t xml:space="preserve">Представитель Ассоциации </w:t>
            </w:r>
            <w:proofErr w:type="spellStart"/>
            <w:r w:rsidRPr="0093629E">
              <w:rPr>
                <w:sz w:val="22"/>
                <w:szCs w:val="22"/>
              </w:rPr>
              <w:t>отельеров</w:t>
            </w:r>
            <w:proofErr w:type="spellEnd"/>
            <w:r w:rsidRPr="0093629E">
              <w:rPr>
                <w:sz w:val="22"/>
                <w:szCs w:val="22"/>
              </w:rPr>
              <w:t xml:space="preserve"> Нижнего Новгорода – уточняется</w:t>
            </w:r>
          </w:p>
          <w:p w14:paraId="6CCB61A7" w14:textId="77777777" w:rsidR="008A70E6" w:rsidRDefault="008A70E6" w:rsidP="000C5430">
            <w:pPr>
              <w:suppressAutoHyphens/>
              <w:ind w:left="147"/>
              <w:jc w:val="both"/>
              <w:rPr>
                <w:sz w:val="22"/>
                <w:szCs w:val="22"/>
              </w:rPr>
            </w:pPr>
          </w:p>
          <w:p w14:paraId="6BEDB2FE" w14:textId="77777777" w:rsidR="0093629E" w:rsidRDefault="008A70E6" w:rsidP="00AC214E">
            <w:pPr>
              <w:pStyle w:val="a8"/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C137D8">
              <w:rPr>
                <w:b/>
                <w:sz w:val="22"/>
                <w:szCs w:val="22"/>
              </w:rPr>
              <w:t xml:space="preserve">Опыт Казани: мы сработали слаженно! Эффективное объединение </w:t>
            </w:r>
            <w:proofErr w:type="spellStart"/>
            <w:r w:rsidRPr="00C137D8">
              <w:rPr>
                <w:b/>
                <w:sz w:val="22"/>
                <w:szCs w:val="22"/>
              </w:rPr>
              <w:t>отельеров</w:t>
            </w:r>
            <w:proofErr w:type="spellEnd"/>
            <w:r w:rsidRPr="00C137D8">
              <w:rPr>
                <w:b/>
                <w:sz w:val="22"/>
                <w:szCs w:val="22"/>
              </w:rPr>
              <w:t xml:space="preserve">: </w:t>
            </w:r>
          </w:p>
          <w:p w14:paraId="7076B4BF" w14:textId="77777777" w:rsidR="0093629E" w:rsidRDefault="0093629E" w:rsidP="000C5430">
            <w:pPr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  <w:r w:rsidRPr="0093629E">
              <w:rPr>
                <w:b/>
                <w:sz w:val="22"/>
                <w:szCs w:val="22"/>
              </w:rPr>
              <w:t>А</w:t>
            </w:r>
            <w:r w:rsidR="008A70E6" w:rsidRPr="0093629E">
              <w:rPr>
                <w:b/>
                <w:sz w:val="22"/>
                <w:szCs w:val="22"/>
              </w:rPr>
              <w:t>ссоциация отелей Казани.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A771E7E" w14:textId="5F919C52" w:rsidR="008A70E6" w:rsidRPr="00C137D8" w:rsidRDefault="008A70E6" w:rsidP="000C5430">
            <w:pPr>
              <w:suppressAutoHyphens/>
              <w:ind w:left="147"/>
              <w:jc w:val="both"/>
              <w:rPr>
                <w:sz w:val="22"/>
                <w:szCs w:val="22"/>
              </w:rPr>
            </w:pPr>
            <w:r w:rsidRPr="00C137D8">
              <w:rPr>
                <w:sz w:val="22"/>
                <w:szCs w:val="22"/>
              </w:rPr>
              <w:t>Иванова А.</w:t>
            </w:r>
            <w:r w:rsidR="000C5430">
              <w:rPr>
                <w:sz w:val="22"/>
                <w:szCs w:val="22"/>
              </w:rPr>
              <w:t xml:space="preserve"> –</w:t>
            </w:r>
            <w:r w:rsidRPr="00C137D8">
              <w:rPr>
                <w:sz w:val="22"/>
                <w:szCs w:val="22"/>
              </w:rPr>
              <w:t xml:space="preserve"> исполнительный директор Ассоциации отелей города Казани </w:t>
            </w:r>
            <w:r w:rsidR="0093629E">
              <w:rPr>
                <w:sz w:val="22"/>
                <w:szCs w:val="22"/>
              </w:rPr>
              <w:t>(Р</w:t>
            </w:r>
            <w:r w:rsidRPr="00C137D8">
              <w:rPr>
                <w:sz w:val="22"/>
                <w:szCs w:val="22"/>
              </w:rPr>
              <w:t>еспублик</w:t>
            </w:r>
            <w:r w:rsidR="0093629E">
              <w:rPr>
                <w:sz w:val="22"/>
                <w:szCs w:val="22"/>
              </w:rPr>
              <w:t>а</w:t>
            </w:r>
            <w:r w:rsidRPr="00C137D8">
              <w:rPr>
                <w:sz w:val="22"/>
                <w:szCs w:val="22"/>
              </w:rPr>
              <w:t xml:space="preserve"> Татарстан</w:t>
            </w:r>
            <w:r w:rsidR="0093629E">
              <w:rPr>
                <w:sz w:val="22"/>
                <w:szCs w:val="22"/>
              </w:rPr>
              <w:t>)</w:t>
            </w:r>
          </w:p>
          <w:p w14:paraId="16D99028" w14:textId="77777777" w:rsidR="008A70E6" w:rsidRDefault="008A70E6" w:rsidP="000C5430">
            <w:pPr>
              <w:suppressAutoHyphens/>
              <w:ind w:left="147"/>
              <w:jc w:val="both"/>
              <w:rPr>
                <w:b/>
                <w:sz w:val="22"/>
                <w:szCs w:val="22"/>
              </w:rPr>
            </w:pPr>
          </w:p>
          <w:p w14:paraId="637203E9" w14:textId="74F61241" w:rsidR="0093629E" w:rsidRPr="0093629E" w:rsidRDefault="008A70E6" w:rsidP="00927841">
            <w:pPr>
              <w:pStyle w:val="a8"/>
              <w:suppressAutoHyphens/>
              <w:ind w:left="147"/>
              <w:jc w:val="both"/>
              <w:rPr>
                <w:sz w:val="22"/>
                <w:szCs w:val="22"/>
              </w:rPr>
            </w:pPr>
            <w:r w:rsidRPr="0093629E">
              <w:rPr>
                <w:b/>
                <w:sz w:val="22"/>
                <w:szCs w:val="22"/>
              </w:rPr>
              <w:t xml:space="preserve">Опыт </w:t>
            </w:r>
            <w:r w:rsidR="000C5430">
              <w:rPr>
                <w:b/>
                <w:sz w:val="22"/>
                <w:szCs w:val="22"/>
              </w:rPr>
              <w:t>Р</w:t>
            </w:r>
            <w:r w:rsidRPr="0093629E">
              <w:rPr>
                <w:b/>
                <w:sz w:val="22"/>
                <w:szCs w:val="22"/>
              </w:rPr>
              <w:t>еспублики Татарстан в развитии индустрии туризма.</w:t>
            </w:r>
            <w:r w:rsidR="0093629E" w:rsidRPr="0093629E">
              <w:rPr>
                <w:b/>
                <w:sz w:val="22"/>
                <w:szCs w:val="22"/>
              </w:rPr>
              <w:t xml:space="preserve"> </w:t>
            </w:r>
          </w:p>
          <w:p w14:paraId="3A11F99F" w14:textId="678F656F" w:rsidR="008A70E6" w:rsidRDefault="000C5430" w:rsidP="000C5430">
            <w:pPr>
              <w:pStyle w:val="a8"/>
              <w:suppressAutoHyphens/>
              <w:ind w:left="147"/>
              <w:jc w:val="both"/>
              <w:rPr>
                <w:sz w:val="22"/>
                <w:szCs w:val="22"/>
              </w:rPr>
            </w:pPr>
            <w:proofErr w:type="spellStart"/>
            <w:r w:rsidRPr="0093629E">
              <w:rPr>
                <w:sz w:val="22"/>
                <w:szCs w:val="22"/>
              </w:rPr>
              <w:t>Саргина</w:t>
            </w:r>
            <w:proofErr w:type="spellEnd"/>
            <w:r w:rsidRPr="0093629E">
              <w:rPr>
                <w:sz w:val="22"/>
                <w:szCs w:val="22"/>
              </w:rPr>
              <w:t xml:space="preserve"> О.Н.</w:t>
            </w:r>
            <w:r>
              <w:rPr>
                <w:sz w:val="22"/>
                <w:szCs w:val="22"/>
              </w:rPr>
              <w:t xml:space="preserve"> – д</w:t>
            </w:r>
            <w:r w:rsidR="0093629E" w:rsidRPr="0093629E">
              <w:rPr>
                <w:sz w:val="22"/>
                <w:szCs w:val="22"/>
              </w:rPr>
              <w:t>иректор по стратегическому развитию "Гранд Бюро"(Москва</w:t>
            </w:r>
            <w:proofErr w:type="gramStart"/>
            <w:r w:rsidR="0093629E" w:rsidRPr="0093629E">
              <w:rPr>
                <w:sz w:val="22"/>
                <w:szCs w:val="22"/>
              </w:rPr>
              <w:t>)</w:t>
            </w:r>
            <w:r w:rsidR="008A70E6" w:rsidRPr="0093629E">
              <w:rPr>
                <w:sz w:val="22"/>
                <w:szCs w:val="22"/>
              </w:rPr>
              <w:t xml:space="preserve">, </w:t>
            </w:r>
            <w:r w:rsidR="0017666A" w:rsidRPr="0093629E">
              <w:rPr>
                <w:sz w:val="22"/>
                <w:szCs w:val="22"/>
              </w:rPr>
              <w:t xml:space="preserve"> </w:t>
            </w:r>
            <w:proofErr w:type="spellStart"/>
            <w:r w:rsidR="008A70E6" w:rsidRPr="0093629E">
              <w:rPr>
                <w:sz w:val="22"/>
                <w:szCs w:val="22"/>
              </w:rPr>
              <w:t>Амбассадор</w:t>
            </w:r>
            <w:proofErr w:type="spellEnd"/>
            <w:proofErr w:type="gramEnd"/>
            <w:r w:rsidR="008A70E6" w:rsidRPr="0093629E">
              <w:rPr>
                <w:sz w:val="22"/>
                <w:szCs w:val="22"/>
              </w:rPr>
              <w:t xml:space="preserve"> Бренда "</w:t>
            </w:r>
            <w:r w:rsidR="008A70E6" w:rsidRPr="0093629E">
              <w:rPr>
                <w:sz w:val="22"/>
                <w:szCs w:val="22"/>
                <w:lang w:val="en-US"/>
              </w:rPr>
              <w:t>Visit</w:t>
            </w:r>
            <w:r w:rsidR="008A70E6" w:rsidRPr="0093629E">
              <w:rPr>
                <w:sz w:val="22"/>
                <w:szCs w:val="22"/>
              </w:rPr>
              <w:t xml:space="preserve"> </w:t>
            </w:r>
            <w:proofErr w:type="spellStart"/>
            <w:r w:rsidR="008A70E6" w:rsidRPr="0093629E">
              <w:rPr>
                <w:sz w:val="22"/>
                <w:szCs w:val="22"/>
                <w:lang w:val="en-US"/>
              </w:rPr>
              <w:t>Tatarstan</w:t>
            </w:r>
            <w:proofErr w:type="spellEnd"/>
            <w:r w:rsidR="008A70E6" w:rsidRPr="0093629E">
              <w:rPr>
                <w:sz w:val="22"/>
                <w:szCs w:val="22"/>
              </w:rPr>
              <w:t>", Вице-президент Ассоциации Отелей города Казани</w:t>
            </w:r>
            <w:r w:rsidR="0093629E" w:rsidRPr="0093629E">
              <w:rPr>
                <w:sz w:val="22"/>
                <w:szCs w:val="22"/>
              </w:rPr>
              <w:t xml:space="preserve"> </w:t>
            </w:r>
          </w:p>
          <w:p w14:paraId="15E72A9C" w14:textId="77777777" w:rsidR="00927841" w:rsidRDefault="00927841" w:rsidP="00927841">
            <w:pPr>
              <w:pStyle w:val="a8"/>
              <w:suppressAutoHyphens/>
              <w:ind w:left="572"/>
              <w:jc w:val="both"/>
              <w:rPr>
                <w:b/>
                <w:sz w:val="22"/>
                <w:szCs w:val="22"/>
              </w:rPr>
            </w:pPr>
          </w:p>
          <w:p w14:paraId="779688D4" w14:textId="5313CFE3" w:rsidR="00AC214E" w:rsidRPr="00AC214E" w:rsidRDefault="00AC214E" w:rsidP="00927841">
            <w:pPr>
              <w:pStyle w:val="a8"/>
              <w:suppressAutoHyphens/>
              <w:ind w:left="572"/>
              <w:jc w:val="both"/>
              <w:rPr>
                <w:b/>
                <w:sz w:val="22"/>
                <w:szCs w:val="22"/>
              </w:rPr>
            </w:pPr>
            <w:r w:rsidRPr="00AC214E">
              <w:rPr>
                <w:b/>
                <w:sz w:val="22"/>
                <w:szCs w:val="22"/>
              </w:rPr>
              <w:t>Объединение гостиничных предприятий Ростовской области</w:t>
            </w:r>
          </w:p>
          <w:p w14:paraId="3526DEFA" w14:textId="77777777" w:rsidR="00610286" w:rsidRDefault="00610286" w:rsidP="000C5430">
            <w:pPr>
              <w:pStyle w:val="a8"/>
              <w:suppressAutoHyphens/>
              <w:ind w:left="147"/>
              <w:jc w:val="both"/>
              <w:rPr>
                <w:sz w:val="22"/>
                <w:szCs w:val="22"/>
              </w:rPr>
            </w:pPr>
          </w:p>
          <w:p w14:paraId="43E23620" w14:textId="77777777" w:rsidR="008A70E6" w:rsidRDefault="008A70E6" w:rsidP="0093629E">
            <w:pPr>
              <w:suppressAutoHyphens/>
              <w:ind w:left="147"/>
              <w:jc w:val="center"/>
              <w:rPr>
                <w:sz w:val="22"/>
                <w:szCs w:val="22"/>
              </w:rPr>
            </w:pPr>
            <w:r w:rsidRPr="008A70E6">
              <w:rPr>
                <w:i/>
                <w:sz w:val="22"/>
                <w:szCs w:val="22"/>
              </w:rPr>
              <w:t>Подведение итогов</w:t>
            </w:r>
            <w:r w:rsidRPr="00D03042">
              <w:rPr>
                <w:sz w:val="22"/>
                <w:szCs w:val="22"/>
              </w:rPr>
              <w:tab/>
            </w:r>
          </w:p>
          <w:p w14:paraId="71D57994" w14:textId="60771187" w:rsidR="0093629E" w:rsidRDefault="0093629E" w:rsidP="0093629E">
            <w:pPr>
              <w:suppressAutoHyphens/>
              <w:ind w:left="147"/>
              <w:jc w:val="center"/>
              <w:rPr>
                <w:rStyle w:val="aa"/>
                <w:b/>
                <w:color w:val="FF0000"/>
                <w:sz w:val="24"/>
                <w:szCs w:val="24"/>
              </w:rPr>
            </w:pPr>
          </w:p>
        </w:tc>
      </w:tr>
      <w:tr w:rsidR="008A70E6" w:rsidRPr="000A00E0" w14:paraId="07CD9364" w14:textId="77777777" w:rsidTr="008A70E6">
        <w:tc>
          <w:tcPr>
            <w:tcW w:w="1447" w:type="dxa"/>
            <w:shd w:val="pct5" w:color="auto" w:fill="auto"/>
          </w:tcPr>
          <w:p w14:paraId="2DEAEE41" w14:textId="637218A0" w:rsidR="0017666A" w:rsidRDefault="0017666A" w:rsidP="00327A73">
            <w:pPr>
              <w:tabs>
                <w:tab w:val="left" w:pos="555"/>
              </w:tabs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14:paraId="7B9CBB6D" w14:textId="707A3319" w:rsidR="008A70E6" w:rsidRPr="000A00E0" w:rsidRDefault="008A70E6" w:rsidP="00327A73">
            <w:pPr>
              <w:tabs>
                <w:tab w:val="left" w:pos="555"/>
              </w:tabs>
              <w:jc w:val="center"/>
              <w:rPr>
                <w:iCs/>
                <w:sz w:val="22"/>
                <w:szCs w:val="22"/>
                <w:lang w:eastAsia="en-US"/>
              </w:rPr>
            </w:pPr>
            <w:r w:rsidRPr="000A00E0">
              <w:rPr>
                <w:iCs/>
                <w:sz w:val="22"/>
                <w:szCs w:val="22"/>
                <w:lang w:eastAsia="en-US"/>
              </w:rPr>
              <w:t>12</w:t>
            </w:r>
            <w:r>
              <w:rPr>
                <w:iCs/>
                <w:sz w:val="22"/>
                <w:szCs w:val="22"/>
                <w:lang w:eastAsia="en-US"/>
              </w:rPr>
              <w:t>:</w:t>
            </w:r>
            <w:r w:rsidRPr="000A00E0">
              <w:rPr>
                <w:iCs/>
                <w:sz w:val="22"/>
                <w:szCs w:val="22"/>
                <w:lang w:eastAsia="en-US"/>
              </w:rPr>
              <w:t>00</w:t>
            </w:r>
          </w:p>
          <w:p w14:paraId="46CF348A" w14:textId="5659CAD6" w:rsidR="008A70E6" w:rsidRPr="000A00E0" w:rsidRDefault="008A70E6" w:rsidP="00327A73">
            <w:pPr>
              <w:tabs>
                <w:tab w:val="left" w:pos="555"/>
              </w:tabs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025" w:type="dxa"/>
            <w:shd w:val="pct5" w:color="auto" w:fill="auto"/>
          </w:tcPr>
          <w:p w14:paraId="3A06B217" w14:textId="77777777" w:rsidR="0017666A" w:rsidRDefault="0017666A" w:rsidP="008A70E6">
            <w:pPr>
              <w:ind w:left="37"/>
              <w:rPr>
                <w:b/>
                <w:iCs/>
                <w:sz w:val="22"/>
                <w:szCs w:val="22"/>
                <w:lang w:eastAsia="en-US"/>
              </w:rPr>
            </w:pPr>
          </w:p>
          <w:p w14:paraId="28AE8920" w14:textId="5D1A3043" w:rsidR="0017666A" w:rsidRDefault="008A70E6" w:rsidP="0017666A">
            <w:pPr>
              <w:ind w:left="37"/>
              <w:jc w:val="center"/>
              <w:rPr>
                <w:iCs/>
                <w:sz w:val="22"/>
                <w:szCs w:val="22"/>
                <w:lang w:eastAsia="en-US"/>
              </w:rPr>
            </w:pPr>
            <w:r w:rsidRPr="0017666A">
              <w:rPr>
                <w:b/>
                <w:iCs/>
                <w:sz w:val="28"/>
                <w:szCs w:val="28"/>
                <w:lang w:eastAsia="en-US"/>
              </w:rPr>
              <w:t>Официальная церемония открытия выставки</w:t>
            </w:r>
          </w:p>
          <w:p w14:paraId="0E68949E" w14:textId="77777777" w:rsidR="008A70E6" w:rsidRDefault="008A70E6" w:rsidP="0017666A">
            <w:pPr>
              <w:ind w:left="37"/>
              <w:jc w:val="center"/>
              <w:rPr>
                <w:iCs/>
                <w:sz w:val="22"/>
                <w:szCs w:val="22"/>
                <w:lang w:eastAsia="en-US"/>
              </w:rPr>
            </w:pPr>
            <w:r>
              <w:rPr>
                <w:iCs/>
                <w:sz w:val="22"/>
                <w:szCs w:val="22"/>
                <w:lang w:eastAsia="en-US"/>
              </w:rPr>
              <w:t>(выставочный зал, 1 этаж, главная сцена)</w:t>
            </w:r>
          </w:p>
          <w:p w14:paraId="50A5E84C" w14:textId="4ACF5123" w:rsidR="0017666A" w:rsidRPr="000A00E0" w:rsidRDefault="0017666A" w:rsidP="008A70E6">
            <w:pPr>
              <w:ind w:left="37"/>
              <w:rPr>
                <w:b/>
                <w:sz w:val="22"/>
                <w:szCs w:val="22"/>
              </w:rPr>
            </w:pPr>
          </w:p>
        </w:tc>
      </w:tr>
      <w:tr w:rsidR="0017666A" w:rsidRPr="00DA7B66" w14:paraId="0BB10C7B" w14:textId="77777777" w:rsidTr="008A70E6">
        <w:tc>
          <w:tcPr>
            <w:tcW w:w="1447" w:type="dxa"/>
            <w:shd w:val="clear" w:color="auto" w:fill="auto"/>
          </w:tcPr>
          <w:p w14:paraId="7D89494E" w14:textId="554B66EE" w:rsidR="0017666A" w:rsidRDefault="0017666A" w:rsidP="007235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 – 15:30</w:t>
            </w:r>
          </w:p>
          <w:p w14:paraId="16CE1E2A" w14:textId="77777777" w:rsidR="0017666A" w:rsidRDefault="0017666A" w:rsidP="0072357D">
            <w:pPr>
              <w:jc w:val="center"/>
              <w:rPr>
                <w:sz w:val="22"/>
                <w:szCs w:val="22"/>
              </w:rPr>
            </w:pPr>
          </w:p>
          <w:p w14:paraId="63C42114" w14:textId="77777777" w:rsidR="0017666A" w:rsidRDefault="0017666A" w:rsidP="00176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</w:tcPr>
          <w:p w14:paraId="640AC212" w14:textId="59D815F3" w:rsidR="0017666A" w:rsidRDefault="00927841" w:rsidP="00927841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Круглый стол</w:t>
            </w:r>
            <w:r w:rsidR="0017666A" w:rsidRPr="0017666A">
              <w:rPr>
                <w:b/>
                <w:sz w:val="28"/>
                <w:szCs w:val="28"/>
              </w:rPr>
              <w:t xml:space="preserve"> для представителей гостиничного бизнеса и власти «Есть ли жизнь после ЧМ?»</w:t>
            </w:r>
          </w:p>
          <w:p w14:paraId="51CEE5B7" w14:textId="77777777" w:rsidR="00927841" w:rsidRPr="0017666A" w:rsidRDefault="00927841" w:rsidP="0017666A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  <w:p w14:paraId="7DECFE1A" w14:textId="7F28FD62" w:rsidR="0017666A" w:rsidRPr="0071156D" w:rsidRDefault="0017666A" w:rsidP="000C5430">
            <w:pPr>
              <w:pStyle w:val="a8"/>
              <w:numPr>
                <w:ilvl w:val="0"/>
                <w:numId w:val="17"/>
              </w:numPr>
              <w:suppressAutoHyphens/>
              <w:ind w:left="0" w:firstLine="288"/>
              <w:jc w:val="both"/>
              <w:rPr>
                <w:b/>
                <w:sz w:val="22"/>
                <w:szCs w:val="22"/>
              </w:rPr>
            </w:pPr>
            <w:r w:rsidRPr="0071156D">
              <w:rPr>
                <w:b/>
                <w:sz w:val="22"/>
                <w:szCs w:val="22"/>
              </w:rPr>
              <w:t xml:space="preserve">Прогноз загрузки в условиях увеличения номерного фонда и перспективы развития отрасли. Загрузка и доход в период и после проведения ЧМ. </w:t>
            </w:r>
          </w:p>
          <w:p w14:paraId="07DD15D9" w14:textId="77777777" w:rsidR="0017666A" w:rsidRDefault="0017666A" w:rsidP="000C5430">
            <w:pPr>
              <w:pStyle w:val="a8"/>
              <w:suppressAutoHyphens/>
              <w:ind w:left="0" w:firstLine="288"/>
              <w:jc w:val="both"/>
              <w:rPr>
                <w:sz w:val="22"/>
                <w:szCs w:val="22"/>
              </w:rPr>
            </w:pPr>
            <w:r w:rsidRPr="00883BE6">
              <w:rPr>
                <w:sz w:val="22"/>
                <w:szCs w:val="22"/>
                <w:u w:val="single"/>
              </w:rPr>
              <w:t>Спикер</w:t>
            </w:r>
            <w:r w:rsidRPr="00883BE6">
              <w:rPr>
                <w:sz w:val="22"/>
                <w:szCs w:val="22"/>
              </w:rPr>
              <w:t>: уточняется</w:t>
            </w:r>
          </w:p>
          <w:p w14:paraId="094F808A" w14:textId="77777777" w:rsidR="00927841" w:rsidRDefault="00927841" w:rsidP="000C5430">
            <w:pPr>
              <w:pStyle w:val="a8"/>
              <w:suppressAutoHyphens/>
              <w:ind w:left="0" w:firstLine="288"/>
              <w:jc w:val="both"/>
              <w:rPr>
                <w:sz w:val="22"/>
                <w:szCs w:val="22"/>
              </w:rPr>
            </w:pPr>
          </w:p>
          <w:p w14:paraId="4A02E68E" w14:textId="0C610C25" w:rsidR="00927841" w:rsidRPr="0071156D" w:rsidRDefault="00927841" w:rsidP="00927841">
            <w:pPr>
              <w:pStyle w:val="a8"/>
              <w:numPr>
                <w:ilvl w:val="0"/>
                <w:numId w:val="17"/>
              </w:numPr>
              <w:suppressAutoHyphens/>
              <w:jc w:val="both"/>
              <w:rPr>
                <w:b/>
                <w:sz w:val="22"/>
                <w:szCs w:val="22"/>
              </w:rPr>
            </w:pPr>
            <w:r w:rsidRPr="0071156D">
              <w:rPr>
                <w:b/>
                <w:sz w:val="22"/>
                <w:szCs w:val="22"/>
              </w:rPr>
              <w:t>Распределение турпотока. Отзывы гостей. Событийный туризм в Ростовской области.</w:t>
            </w:r>
          </w:p>
          <w:p w14:paraId="021BAAE2" w14:textId="03F0519B" w:rsidR="00927841" w:rsidRPr="0070635B" w:rsidRDefault="0071156D" w:rsidP="0071156D">
            <w:pPr>
              <w:pStyle w:val="a8"/>
              <w:suppressAutoHyphens/>
              <w:ind w:left="317"/>
              <w:jc w:val="both"/>
              <w:rPr>
                <w:sz w:val="22"/>
                <w:szCs w:val="22"/>
              </w:rPr>
            </w:pPr>
            <w:proofErr w:type="spellStart"/>
            <w:r w:rsidRPr="0070635B">
              <w:rPr>
                <w:sz w:val="22"/>
                <w:szCs w:val="22"/>
              </w:rPr>
              <w:t>Нечепаева</w:t>
            </w:r>
            <w:proofErr w:type="spellEnd"/>
            <w:r w:rsidRPr="0070635B">
              <w:rPr>
                <w:sz w:val="22"/>
                <w:szCs w:val="22"/>
              </w:rPr>
              <w:t xml:space="preserve"> Т. В. – Генеральный директор ООО «ТКФ «РЕЙНА-</w:t>
            </w:r>
            <w:proofErr w:type="gramStart"/>
            <w:r w:rsidRPr="0070635B">
              <w:rPr>
                <w:sz w:val="22"/>
                <w:szCs w:val="22"/>
              </w:rPr>
              <w:t>ТУР</w:t>
            </w:r>
            <w:r w:rsidRPr="00ED2228">
              <w:rPr>
                <w:sz w:val="22"/>
                <w:szCs w:val="22"/>
                <w:lang w:val="en-US"/>
              </w:rPr>
              <w:t> </w:t>
            </w:r>
            <w:r w:rsidRPr="0070635B">
              <w:rPr>
                <w:sz w:val="22"/>
                <w:szCs w:val="22"/>
              </w:rPr>
              <w:t xml:space="preserve"> НТВ</w:t>
            </w:r>
            <w:proofErr w:type="gramEnd"/>
            <w:r w:rsidRPr="0070635B">
              <w:rPr>
                <w:sz w:val="22"/>
                <w:szCs w:val="22"/>
              </w:rPr>
              <w:t>», член совета директоров ООО «Гостиница «Эрмитаж»</w:t>
            </w:r>
            <w:r w:rsidR="00ED2228" w:rsidRPr="0070635B">
              <w:rPr>
                <w:sz w:val="22"/>
                <w:szCs w:val="22"/>
              </w:rPr>
              <w:t>, «Дон Кихот».</w:t>
            </w:r>
          </w:p>
          <w:p w14:paraId="479BD69C" w14:textId="77777777" w:rsidR="0017666A" w:rsidRPr="0070635B" w:rsidRDefault="0017666A" w:rsidP="000C5430">
            <w:pPr>
              <w:pStyle w:val="a8"/>
              <w:suppressAutoHyphens/>
              <w:ind w:left="0" w:firstLine="288"/>
              <w:jc w:val="both"/>
              <w:rPr>
                <w:sz w:val="22"/>
                <w:szCs w:val="22"/>
              </w:rPr>
            </w:pPr>
          </w:p>
          <w:p w14:paraId="40850207" w14:textId="2AB1948B" w:rsidR="0017666A" w:rsidRPr="0071156D" w:rsidRDefault="004E6BD6" w:rsidP="000C5430">
            <w:pPr>
              <w:pStyle w:val="a8"/>
              <w:numPr>
                <w:ilvl w:val="0"/>
                <w:numId w:val="17"/>
              </w:numPr>
              <w:suppressAutoHyphens/>
              <w:ind w:left="0" w:firstLine="288"/>
              <w:jc w:val="both"/>
              <w:rPr>
                <w:b/>
                <w:sz w:val="22"/>
                <w:szCs w:val="22"/>
              </w:rPr>
            </w:pPr>
            <w:r w:rsidRPr="0071156D">
              <w:rPr>
                <w:b/>
                <w:sz w:val="22"/>
                <w:szCs w:val="22"/>
              </w:rPr>
              <w:t>"</w:t>
            </w:r>
            <w:r w:rsidR="0070635B">
              <w:rPr>
                <w:b/>
                <w:sz w:val="22"/>
                <w:szCs w:val="22"/>
              </w:rPr>
              <w:t>Итоги совместной работы с</w:t>
            </w:r>
            <w:r w:rsidRPr="0071156D">
              <w:rPr>
                <w:b/>
                <w:sz w:val="22"/>
                <w:szCs w:val="22"/>
              </w:rPr>
              <w:t xml:space="preserve"> Booking.com". </w:t>
            </w:r>
          </w:p>
          <w:p w14:paraId="575FEAD8" w14:textId="2C83A1DD" w:rsidR="0017666A" w:rsidRPr="00883BE6" w:rsidRDefault="0017666A" w:rsidP="000C5430">
            <w:pPr>
              <w:suppressAutoHyphens/>
              <w:ind w:firstLine="288"/>
              <w:jc w:val="both"/>
              <w:rPr>
                <w:sz w:val="22"/>
                <w:szCs w:val="22"/>
              </w:rPr>
            </w:pPr>
            <w:r w:rsidRPr="00883BE6">
              <w:rPr>
                <w:sz w:val="22"/>
                <w:szCs w:val="22"/>
                <w:u w:val="single"/>
              </w:rPr>
              <w:t>Спикер</w:t>
            </w:r>
            <w:r w:rsidRPr="00883BE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: </w:t>
            </w:r>
            <w:r w:rsidR="004E6BD6" w:rsidRPr="004E6BD6">
              <w:rPr>
                <w:sz w:val="22"/>
                <w:szCs w:val="22"/>
              </w:rPr>
              <w:t xml:space="preserve">Марина </w:t>
            </w:r>
            <w:proofErr w:type="spellStart"/>
            <w:proofErr w:type="gramStart"/>
            <w:r w:rsidR="004E6BD6" w:rsidRPr="004E6BD6">
              <w:rPr>
                <w:sz w:val="22"/>
                <w:szCs w:val="22"/>
              </w:rPr>
              <w:t>Беглецова</w:t>
            </w:r>
            <w:proofErr w:type="spellEnd"/>
            <w:r w:rsidR="00D82109">
              <w:t xml:space="preserve"> ,</w:t>
            </w:r>
            <w:proofErr w:type="gramEnd"/>
            <w:r w:rsidR="00D82109">
              <w:t xml:space="preserve"> а</w:t>
            </w:r>
            <w:r w:rsidR="00D82109" w:rsidRPr="00D82109">
              <w:rPr>
                <w:sz w:val="22"/>
                <w:szCs w:val="22"/>
              </w:rPr>
              <w:t>ккаунт-менеджер Booking.com.</w:t>
            </w:r>
          </w:p>
          <w:p w14:paraId="308ABE83" w14:textId="1913A18F" w:rsidR="0017666A" w:rsidRPr="00ED2228" w:rsidRDefault="0017666A" w:rsidP="000C5430">
            <w:pPr>
              <w:pStyle w:val="a8"/>
              <w:numPr>
                <w:ilvl w:val="0"/>
                <w:numId w:val="17"/>
              </w:numPr>
              <w:suppressAutoHyphens/>
              <w:ind w:left="0" w:firstLine="288"/>
              <w:jc w:val="both"/>
              <w:rPr>
                <w:b/>
                <w:sz w:val="22"/>
                <w:szCs w:val="22"/>
              </w:rPr>
            </w:pPr>
            <w:r w:rsidRPr="00ED2228">
              <w:rPr>
                <w:b/>
                <w:sz w:val="22"/>
                <w:szCs w:val="22"/>
              </w:rPr>
              <w:t>Международные сетевики в Ростове</w:t>
            </w:r>
            <w:r w:rsidR="00883BE6" w:rsidRPr="00ED2228">
              <w:rPr>
                <w:b/>
                <w:sz w:val="22"/>
                <w:szCs w:val="22"/>
              </w:rPr>
              <w:t>-на-Дону</w:t>
            </w:r>
            <w:r w:rsidRPr="00ED2228">
              <w:rPr>
                <w:b/>
                <w:sz w:val="22"/>
                <w:szCs w:val="22"/>
              </w:rPr>
              <w:t xml:space="preserve">. </w:t>
            </w:r>
            <w:r w:rsidR="00883BE6" w:rsidRPr="00ED2228">
              <w:rPr>
                <w:b/>
                <w:sz w:val="22"/>
                <w:szCs w:val="22"/>
              </w:rPr>
              <w:t>П</w:t>
            </w:r>
            <w:r w:rsidRPr="00ED2228">
              <w:rPr>
                <w:b/>
                <w:sz w:val="22"/>
                <w:szCs w:val="22"/>
              </w:rPr>
              <w:t xml:space="preserve">ерспективы и прогнозы. </w:t>
            </w:r>
            <w:r w:rsidRPr="00ED2228">
              <w:rPr>
                <w:b/>
                <w:sz w:val="22"/>
                <w:szCs w:val="22"/>
                <w:lang w:val="en-US"/>
              </w:rPr>
              <w:t>Luxury</w:t>
            </w:r>
            <w:r w:rsidRPr="00ED2228">
              <w:rPr>
                <w:b/>
                <w:sz w:val="22"/>
                <w:szCs w:val="22"/>
              </w:rPr>
              <w:t xml:space="preserve"> сегмент по-ростовски. Отели категории 5-4*. </w:t>
            </w:r>
          </w:p>
          <w:p w14:paraId="55BB6B66" w14:textId="11108546" w:rsidR="0017666A" w:rsidRPr="000C5430" w:rsidRDefault="000C5430" w:rsidP="000C5430">
            <w:pPr>
              <w:ind w:firstLine="288"/>
              <w:jc w:val="both"/>
              <w:rPr>
                <w:sz w:val="22"/>
                <w:szCs w:val="22"/>
                <w:lang w:val="en-US"/>
              </w:rPr>
            </w:pPr>
            <w:r w:rsidRPr="0071156D">
              <w:rPr>
                <w:sz w:val="22"/>
                <w:szCs w:val="22"/>
              </w:rPr>
              <w:t>П</w:t>
            </w:r>
            <w:r w:rsidR="0017666A" w:rsidRPr="00532CB1">
              <w:rPr>
                <w:sz w:val="22"/>
                <w:szCs w:val="22"/>
              </w:rPr>
              <w:t>редставители</w:t>
            </w:r>
            <w:r w:rsidR="0017666A" w:rsidRPr="00532CB1">
              <w:rPr>
                <w:sz w:val="22"/>
                <w:szCs w:val="22"/>
                <w:lang w:val="en-US"/>
              </w:rPr>
              <w:t xml:space="preserve"> Radisson, Mercure, Ramada, Hyatt, Marriot</w:t>
            </w:r>
          </w:p>
          <w:p w14:paraId="7635DECB" w14:textId="77777777" w:rsidR="0038270F" w:rsidRPr="00AC214E" w:rsidRDefault="0038270F" w:rsidP="00883BE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17666A" w:rsidRPr="000A00E0" w14:paraId="272DB9DC" w14:textId="77777777" w:rsidTr="008A70E6">
        <w:tc>
          <w:tcPr>
            <w:tcW w:w="10472" w:type="dxa"/>
            <w:gridSpan w:val="2"/>
            <w:shd w:val="clear" w:color="auto" w:fill="D99594" w:themeFill="accent2" w:themeFillTint="99"/>
          </w:tcPr>
          <w:p w14:paraId="38A82F5C" w14:textId="3553D42D" w:rsidR="0017666A" w:rsidRPr="000A00E0" w:rsidRDefault="0017666A" w:rsidP="000237B0">
            <w:pPr>
              <w:ind w:left="37"/>
              <w:jc w:val="center"/>
              <w:rPr>
                <w:b/>
                <w:sz w:val="22"/>
                <w:szCs w:val="22"/>
              </w:rPr>
            </w:pPr>
            <w:r w:rsidRPr="000A00E0">
              <w:rPr>
                <w:b/>
                <w:sz w:val="22"/>
                <w:szCs w:val="22"/>
                <w:lang w:val="en-US"/>
              </w:rPr>
              <w:t>15</w:t>
            </w:r>
            <w:r w:rsidRPr="000A00E0">
              <w:rPr>
                <w:b/>
                <w:sz w:val="22"/>
                <w:szCs w:val="22"/>
              </w:rPr>
              <w:t xml:space="preserve"> ноября</w:t>
            </w:r>
            <w:r w:rsidRPr="000A00E0">
              <w:rPr>
                <w:b/>
                <w:sz w:val="22"/>
                <w:szCs w:val="22"/>
                <w:lang w:val="en-US"/>
              </w:rPr>
              <w:t xml:space="preserve"> (</w:t>
            </w:r>
            <w:r w:rsidRPr="000A00E0">
              <w:rPr>
                <w:b/>
                <w:sz w:val="22"/>
                <w:szCs w:val="22"/>
              </w:rPr>
              <w:t>четверг)</w:t>
            </w:r>
          </w:p>
        </w:tc>
      </w:tr>
      <w:tr w:rsidR="0017666A" w:rsidRPr="000A00E0" w14:paraId="76EDB6C5" w14:textId="77777777" w:rsidTr="00EF746B">
        <w:tc>
          <w:tcPr>
            <w:tcW w:w="1447" w:type="dxa"/>
            <w:shd w:val="clear" w:color="auto" w:fill="auto"/>
          </w:tcPr>
          <w:p w14:paraId="35646759" w14:textId="77777777" w:rsidR="000C5430" w:rsidRPr="00883BE6" w:rsidRDefault="000C5430" w:rsidP="00EF746B">
            <w:pPr>
              <w:jc w:val="center"/>
              <w:rPr>
                <w:sz w:val="16"/>
                <w:szCs w:val="16"/>
              </w:rPr>
            </w:pPr>
          </w:p>
          <w:p w14:paraId="2E9C523C" w14:textId="77777777" w:rsidR="0017666A" w:rsidRPr="000A00E0" w:rsidRDefault="0017666A" w:rsidP="00EF7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09:30 – 10:00</w:t>
            </w:r>
          </w:p>
        </w:tc>
        <w:tc>
          <w:tcPr>
            <w:tcW w:w="9025" w:type="dxa"/>
            <w:shd w:val="clear" w:color="auto" w:fill="auto"/>
          </w:tcPr>
          <w:p w14:paraId="67DD89C9" w14:textId="77777777" w:rsidR="000C5430" w:rsidRPr="00883BE6" w:rsidRDefault="000C5430" w:rsidP="00EF746B">
            <w:pPr>
              <w:tabs>
                <w:tab w:val="left" w:pos="1035"/>
              </w:tabs>
              <w:suppressAutoHyphens/>
              <w:jc w:val="both"/>
              <w:rPr>
                <w:b/>
                <w:sz w:val="16"/>
                <w:szCs w:val="16"/>
              </w:rPr>
            </w:pPr>
          </w:p>
          <w:p w14:paraId="3E0B9978" w14:textId="77777777" w:rsidR="0017666A" w:rsidRDefault="0017666A" w:rsidP="00EF746B">
            <w:pPr>
              <w:tabs>
                <w:tab w:val="left" w:pos="1035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Регистрация участников</w:t>
            </w:r>
            <w:r>
              <w:rPr>
                <w:sz w:val="22"/>
                <w:szCs w:val="22"/>
              </w:rPr>
              <w:t xml:space="preserve"> (конференц-зал «</w:t>
            </w:r>
            <w:proofErr w:type="spellStart"/>
            <w:r>
              <w:rPr>
                <w:sz w:val="22"/>
                <w:szCs w:val="22"/>
              </w:rPr>
              <w:t>Бетта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14:paraId="5E0B69FB" w14:textId="77777777" w:rsidR="0017666A" w:rsidRPr="00883BE6" w:rsidRDefault="0017666A" w:rsidP="00EF746B">
            <w:pPr>
              <w:tabs>
                <w:tab w:val="left" w:pos="1035"/>
              </w:tabs>
              <w:suppressAutoHyphens/>
              <w:jc w:val="both"/>
              <w:rPr>
                <w:sz w:val="16"/>
                <w:szCs w:val="16"/>
              </w:rPr>
            </w:pPr>
          </w:p>
        </w:tc>
      </w:tr>
      <w:tr w:rsidR="0017666A" w:rsidRPr="000A00E0" w14:paraId="29B8C292" w14:textId="77777777" w:rsidTr="008A70E6">
        <w:tc>
          <w:tcPr>
            <w:tcW w:w="1447" w:type="dxa"/>
            <w:shd w:val="clear" w:color="auto" w:fill="auto"/>
          </w:tcPr>
          <w:p w14:paraId="7103721B" w14:textId="3685B6A5" w:rsidR="0017666A" w:rsidRPr="000A00E0" w:rsidRDefault="0017666A" w:rsidP="008A70E6">
            <w:pPr>
              <w:jc w:val="center"/>
              <w:rPr>
                <w:bCs/>
                <w:sz w:val="22"/>
                <w:szCs w:val="22"/>
              </w:rPr>
            </w:pPr>
            <w:r w:rsidRPr="000A00E0">
              <w:rPr>
                <w:bCs/>
                <w:sz w:val="22"/>
                <w:szCs w:val="22"/>
              </w:rPr>
              <w:t>10</w:t>
            </w:r>
            <w:r w:rsidR="000C5430">
              <w:rPr>
                <w:bCs/>
                <w:sz w:val="22"/>
                <w:szCs w:val="22"/>
              </w:rPr>
              <w:t>:</w:t>
            </w:r>
            <w:r w:rsidRPr="000A00E0">
              <w:rPr>
                <w:bCs/>
                <w:sz w:val="22"/>
                <w:szCs w:val="22"/>
              </w:rPr>
              <w:t>00</w:t>
            </w:r>
            <w:r w:rsidR="000C5430">
              <w:rPr>
                <w:bCs/>
                <w:sz w:val="22"/>
                <w:szCs w:val="22"/>
              </w:rPr>
              <w:t xml:space="preserve"> – </w:t>
            </w:r>
            <w:r w:rsidRPr="000A00E0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0C5430">
              <w:rPr>
                <w:bCs/>
                <w:sz w:val="22"/>
                <w:szCs w:val="22"/>
              </w:rPr>
              <w:t>:</w:t>
            </w:r>
            <w:r w:rsidR="00455DAA">
              <w:rPr>
                <w:bCs/>
                <w:sz w:val="22"/>
                <w:szCs w:val="22"/>
              </w:rPr>
              <w:t>3</w:t>
            </w:r>
            <w:r w:rsidRPr="000A00E0">
              <w:rPr>
                <w:bCs/>
                <w:sz w:val="22"/>
                <w:szCs w:val="22"/>
              </w:rPr>
              <w:t>0</w:t>
            </w:r>
          </w:p>
          <w:p w14:paraId="2C3D708B" w14:textId="6C55ADCA" w:rsidR="0017666A" w:rsidRPr="000A00E0" w:rsidRDefault="0017666A" w:rsidP="008A70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auto"/>
            <w:vAlign w:val="center"/>
          </w:tcPr>
          <w:p w14:paraId="1B64F9F4" w14:textId="5DC9F395" w:rsidR="0017666A" w:rsidRPr="000C5430" w:rsidRDefault="0017666A" w:rsidP="000C5430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C5430">
              <w:rPr>
                <w:b/>
                <w:sz w:val="28"/>
                <w:szCs w:val="28"/>
              </w:rPr>
              <w:t xml:space="preserve">Семинар-практикум для </w:t>
            </w:r>
            <w:proofErr w:type="spellStart"/>
            <w:r w:rsidRPr="000C5430">
              <w:rPr>
                <w:b/>
                <w:sz w:val="28"/>
                <w:szCs w:val="28"/>
              </w:rPr>
              <w:t>отельеров</w:t>
            </w:r>
            <w:proofErr w:type="spellEnd"/>
            <w:r w:rsidRPr="000C5430">
              <w:rPr>
                <w:b/>
                <w:sz w:val="28"/>
                <w:szCs w:val="28"/>
              </w:rPr>
              <w:t>:</w:t>
            </w:r>
            <w:r w:rsidR="000C5430">
              <w:rPr>
                <w:b/>
                <w:sz w:val="28"/>
                <w:szCs w:val="28"/>
              </w:rPr>
              <w:t xml:space="preserve"> </w:t>
            </w:r>
            <w:r w:rsidRPr="000C5430">
              <w:rPr>
                <w:b/>
                <w:bCs/>
                <w:sz w:val="28"/>
                <w:szCs w:val="28"/>
              </w:rPr>
              <w:t>«Законодательное регулирование отрасли. Безопасность оказания гостиничных услуг»</w:t>
            </w:r>
          </w:p>
          <w:p w14:paraId="778436BB" w14:textId="77777777" w:rsidR="0017666A" w:rsidRPr="00883BE6" w:rsidRDefault="0017666A" w:rsidP="003B4C25">
            <w:pPr>
              <w:rPr>
                <w:sz w:val="16"/>
                <w:szCs w:val="16"/>
              </w:rPr>
            </w:pPr>
          </w:p>
          <w:p w14:paraId="0BD5D6A4" w14:textId="3EC9AE79" w:rsidR="0017666A" w:rsidRPr="00883BE6" w:rsidRDefault="0017666A" w:rsidP="000C5430">
            <w:pPr>
              <w:pStyle w:val="a8"/>
              <w:numPr>
                <w:ilvl w:val="0"/>
                <w:numId w:val="18"/>
              </w:numPr>
              <w:ind w:left="5" w:firstLine="283"/>
              <w:jc w:val="both"/>
              <w:outlineLvl w:val="0"/>
              <w:rPr>
                <w:b/>
                <w:sz w:val="22"/>
                <w:szCs w:val="22"/>
              </w:rPr>
            </w:pPr>
            <w:r w:rsidRPr="00883BE6">
              <w:rPr>
                <w:b/>
                <w:sz w:val="22"/>
                <w:szCs w:val="22"/>
              </w:rPr>
              <w:t xml:space="preserve">Обязательная классификация гостиниц и иных средств размещения. Новые требования </w:t>
            </w:r>
          </w:p>
          <w:p w14:paraId="3230A9F8" w14:textId="7CC68A57" w:rsidR="0017666A" w:rsidRPr="00883BE6" w:rsidRDefault="0017666A" w:rsidP="000C5430">
            <w:pPr>
              <w:pStyle w:val="a8"/>
              <w:ind w:left="5" w:firstLine="283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883BE6">
              <w:rPr>
                <w:sz w:val="22"/>
                <w:szCs w:val="22"/>
              </w:rPr>
              <w:t>Биткулова</w:t>
            </w:r>
            <w:proofErr w:type="spellEnd"/>
            <w:r w:rsidRPr="00883BE6">
              <w:rPr>
                <w:sz w:val="22"/>
                <w:szCs w:val="22"/>
              </w:rPr>
              <w:t xml:space="preserve"> Л. И., эксперт государственной системы классификации гостиниц и иных средств размещения, член совета по классификации при Ми</w:t>
            </w:r>
            <w:r w:rsidR="00883BE6" w:rsidRPr="00883BE6">
              <w:rPr>
                <w:sz w:val="22"/>
                <w:szCs w:val="22"/>
              </w:rPr>
              <w:t>н</w:t>
            </w:r>
            <w:r w:rsidRPr="00883BE6">
              <w:rPr>
                <w:sz w:val="22"/>
                <w:szCs w:val="22"/>
              </w:rPr>
              <w:t xml:space="preserve">культуры РФ, руководитель АО ООО «Звезды Отелям», </w:t>
            </w:r>
            <w:r w:rsidR="00883BE6" w:rsidRPr="00883BE6">
              <w:rPr>
                <w:sz w:val="22"/>
                <w:szCs w:val="22"/>
              </w:rPr>
              <w:t xml:space="preserve">г. </w:t>
            </w:r>
            <w:r w:rsidRPr="00883BE6">
              <w:rPr>
                <w:sz w:val="22"/>
                <w:szCs w:val="22"/>
              </w:rPr>
              <w:t>Санкт-Петербург</w:t>
            </w:r>
          </w:p>
          <w:p w14:paraId="5240A798" w14:textId="59480A0C" w:rsidR="0017666A" w:rsidRPr="00883BE6" w:rsidRDefault="0017666A" w:rsidP="000C5430">
            <w:pPr>
              <w:pStyle w:val="a8"/>
              <w:ind w:left="5" w:firstLine="283"/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883BE6">
              <w:rPr>
                <w:sz w:val="22"/>
                <w:szCs w:val="22"/>
              </w:rPr>
              <w:t>Папиж</w:t>
            </w:r>
            <w:proofErr w:type="spellEnd"/>
            <w:r w:rsidRPr="00883BE6">
              <w:rPr>
                <w:sz w:val="22"/>
                <w:szCs w:val="22"/>
              </w:rPr>
              <w:t xml:space="preserve"> Е. С., эксперт государственной системы классификации гостиниц и иных средств размещения, член совета по классификации при Министерстве культуры РФ, коммерческий </w:t>
            </w:r>
            <w:proofErr w:type="spellStart"/>
            <w:r w:rsidRPr="00883BE6">
              <w:rPr>
                <w:sz w:val="22"/>
                <w:szCs w:val="22"/>
              </w:rPr>
              <w:t>директр</w:t>
            </w:r>
            <w:proofErr w:type="spellEnd"/>
            <w:r w:rsidRPr="00883BE6">
              <w:rPr>
                <w:sz w:val="22"/>
                <w:szCs w:val="22"/>
              </w:rPr>
              <w:t xml:space="preserve"> АО ООО «</w:t>
            </w:r>
            <w:proofErr w:type="spellStart"/>
            <w:r w:rsidRPr="00883BE6">
              <w:rPr>
                <w:sz w:val="22"/>
                <w:szCs w:val="22"/>
              </w:rPr>
              <w:t>Аситер</w:t>
            </w:r>
            <w:proofErr w:type="spellEnd"/>
            <w:r w:rsidRPr="00883BE6">
              <w:rPr>
                <w:sz w:val="22"/>
                <w:szCs w:val="22"/>
              </w:rPr>
              <w:t xml:space="preserve">», </w:t>
            </w:r>
            <w:r w:rsidR="000C5430" w:rsidRPr="00883BE6">
              <w:rPr>
                <w:sz w:val="22"/>
                <w:szCs w:val="22"/>
              </w:rPr>
              <w:t xml:space="preserve">г. </w:t>
            </w:r>
            <w:r w:rsidRPr="00883BE6">
              <w:rPr>
                <w:sz w:val="22"/>
                <w:szCs w:val="22"/>
              </w:rPr>
              <w:t>Ростов-на-Дону</w:t>
            </w:r>
          </w:p>
          <w:p w14:paraId="2598129E" w14:textId="3BB64E7E" w:rsidR="0017666A" w:rsidRPr="00883BE6" w:rsidRDefault="0017666A" w:rsidP="000C5430">
            <w:pPr>
              <w:pStyle w:val="a8"/>
              <w:ind w:left="5" w:firstLine="283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83BE6">
              <w:rPr>
                <w:sz w:val="22"/>
                <w:szCs w:val="22"/>
              </w:rPr>
              <w:t xml:space="preserve">Груздь С. И., </w:t>
            </w:r>
            <w:r w:rsidRPr="00883BE6">
              <w:rPr>
                <w:sz w:val="22"/>
                <w:szCs w:val="22"/>
                <w:lang w:eastAsia="en-US"/>
              </w:rPr>
              <w:t xml:space="preserve">Президент правления Ассоциации «Безопасность туризма», </w:t>
            </w:r>
            <w:r w:rsidR="000C5430" w:rsidRPr="00883BE6">
              <w:rPr>
                <w:sz w:val="22"/>
                <w:szCs w:val="22"/>
                <w:lang w:eastAsia="en-US"/>
              </w:rPr>
              <w:t xml:space="preserve">г. </w:t>
            </w:r>
            <w:r w:rsidRPr="00883BE6">
              <w:rPr>
                <w:sz w:val="22"/>
                <w:szCs w:val="22"/>
                <w:lang w:eastAsia="en-US"/>
              </w:rPr>
              <w:t>Москва</w:t>
            </w:r>
          </w:p>
          <w:p w14:paraId="0DEB85BD" w14:textId="77777777" w:rsidR="0017666A" w:rsidRPr="00883BE6" w:rsidRDefault="0017666A" w:rsidP="000C5430">
            <w:pPr>
              <w:pStyle w:val="a8"/>
              <w:ind w:left="5" w:firstLine="283"/>
              <w:jc w:val="both"/>
              <w:outlineLvl w:val="0"/>
              <w:rPr>
                <w:sz w:val="16"/>
                <w:szCs w:val="16"/>
              </w:rPr>
            </w:pPr>
          </w:p>
          <w:p w14:paraId="569EFBCB" w14:textId="4469CBBB" w:rsidR="00455DAA" w:rsidRPr="00455DAA" w:rsidRDefault="00455DAA" w:rsidP="00455DAA">
            <w:pPr>
              <w:pStyle w:val="a8"/>
              <w:numPr>
                <w:ilvl w:val="0"/>
                <w:numId w:val="18"/>
              </w:numPr>
              <w:ind w:left="5" w:firstLine="355"/>
              <w:jc w:val="both"/>
              <w:outlineLvl w:val="0"/>
              <w:rPr>
                <w:bCs/>
                <w:sz w:val="22"/>
                <w:szCs w:val="22"/>
              </w:rPr>
            </w:pPr>
            <w:r w:rsidRPr="00455DAA">
              <w:rPr>
                <w:b/>
                <w:sz w:val="22"/>
                <w:szCs w:val="22"/>
              </w:rPr>
              <w:t>Пожарная безопасность и антитеррористическая защищенность гостиниц и иных средств</w:t>
            </w:r>
            <w:r>
              <w:rPr>
                <w:b/>
                <w:sz w:val="22"/>
                <w:szCs w:val="22"/>
              </w:rPr>
              <w:t xml:space="preserve"> размещения</w:t>
            </w:r>
            <w:r w:rsidRPr="00455DAA">
              <w:rPr>
                <w:b/>
                <w:sz w:val="22"/>
                <w:szCs w:val="22"/>
              </w:rPr>
              <w:t>: пошаговая инструкция, работа над ошибками, готовящиеся изменения».</w:t>
            </w:r>
            <w:r w:rsidRPr="00455DAA">
              <w:rPr>
                <w:sz w:val="22"/>
                <w:szCs w:val="22"/>
              </w:rPr>
              <w:t xml:space="preserve"> </w:t>
            </w:r>
            <w:r w:rsidRPr="00455DAA">
              <w:rPr>
                <w:sz w:val="22"/>
                <w:szCs w:val="22"/>
                <w:lang w:eastAsia="en-US"/>
              </w:rPr>
              <w:t xml:space="preserve">Груздь С.И. </w:t>
            </w:r>
            <w:r>
              <w:rPr>
                <w:sz w:val="22"/>
                <w:szCs w:val="22"/>
                <w:lang w:eastAsia="en-US"/>
              </w:rPr>
              <w:t>– п</w:t>
            </w:r>
            <w:r w:rsidRPr="00455DAA">
              <w:rPr>
                <w:sz w:val="22"/>
                <w:szCs w:val="22"/>
                <w:lang w:eastAsia="en-US"/>
              </w:rPr>
              <w:t xml:space="preserve">резидент правления </w:t>
            </w:r>
            <w:r>
              <w:rPr>
                <w:sz w:val="22"/>
                <w:szCs w:val="22"/>
                <w:lang w:eastAsia="en-US"/>
              </w:rPr>
              <w:t>а</w:t>
            </w:r>
            <w:r w:rsidRPr="00455DAA">
              <w:rPr>
                <w:sz w:val="22"/>
                <w:szCs w:val="22"/>
                <w:lang w:eastAsia="en-US"/>
              </w:rPr>
              <w:t>ссоциации «Безопасность туризма»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455DAA">
              <w:rPr>
                <w:sz w:val="22"/>
                <w:szCs w:val="22"/>
                <w:lang w:eastAsia="en-US"/>
              </w:rPr>
              <w:t xml:space="preserve"> </w:t>
            </w:r>
            <w:r w:rsidRPr="00455DAA">
              <w:rPr>
                <w:sz w:val="22"/>
                <w:szCs w:val="22"/>
                <w:u w:val="single"/>
                <w:lang w:eastAsia="en-US"/>
              </w:rPr>
              <w:t>Спикеры</w:t>
            </w:r>
            <w:r w:rsidRPr="00455DAA">
              <w:rPr>
                <w:sz w:val="22"/>
                <w:szCs w:val="22"/>
                <w:lang w:eastAsia="en-US"/>
              </w:rPr>
              <w:t xml:space="preserve"> от УФСВ национальной гвардии РФ по РО, Управления ФСБ РФ по РО и ГУ МЧС России по РО</w:t>
            </w:r>
            <w:r>
              <w:rPr>
                <w:sz w:val="22"/>
                <w:szCs w:val="22"/>
                <w:lang w:eastAsia="en-US"/>
              </w:rPr>
              <w:t xml:space="preserve"> (уточняются)</w:t>
            </w:r>
          </w:p>
          <w:p w14:paraId="29B98B5E" w14:textId="77777777" w:rsidR="00455DAA" w:rsidRPr="003330F7" w:rsidRDefault="00455DAA" w:rsidP="00455DAA">
            <w:pPr>
              <w:pStyle w:val="a8"/>
              <w:jc w:val="both"/>
              <w:outlineLvl w:val="0"/>
              <w:rPr>
                <w:b/>
                <w:bCs/>
                <w:sz w:val="16"/>
                <w:szCs w:val="16"/>
              </w:rPr>
            </w:pPr>
          </w:p>
          <w:p w14:paraId="6762BA7A" w14:textId="44937DF9" w:rsidR="00455DAA" w:rsidRPr="00455DAA" w:rsidRDefault="00455DAA" w:rsidP="00455DAA">
            <w:pPr>
              <w:pStyle w:val="a8"/>
              <w:numPr>
                <w:ilvl w:val="0"/>
                <w:numId w:val="18"/>
              </w:numPr>
              <w:suppressAutoHyphens/>
              <w:ind w:left="5" w:firstLine="355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5DAA">
              <w:rPr>
                <w:b/>
                <w:sz w:val="22"/>
                <w:szCs w:val="22"/>
              </w:rPr>
              <w:t xml:space="preserve">Проблемы взаимодействия </w:t>
            </w:r>
            <w:proofErr w:type="spellStart"/>
            <w:r w:rsidRPr="00455DAA">
              <w:rPr>
                <w:b/>
                <w:sz w:val="22"/>
                <w:szCs w:val="22"/>
              </w:rPr>
              <w:t>отельеров</w:t>
            </w:r>
            <w:proofErr w:type="spellEnd"/>
            <w:r w:rsidRPr="00455DAA">
              <w:rPr>
                <w:b/>
                <w:sz w:val="22"/>
                <w:szCs w:val="22"/>
              </w:rPr>
              <w:t xml:space="preserve"> с органами миграционного учета. Возможность снижения административных барьеров для приема иностранных туристов. Практика применения программного продукта «Контур»: плюсы и минусы</w:t>
            </w:r>
            <w:r w:rsidRPr="00455DAA">
              <w:rPr>
                <w:sz w:val="22"/>
                <w:szCs w:val="22"/>
              </w:rPr>
              <w:t xml:space="preserve">. </w:t>
            </w:r>
            <w:r w:rsidRPr="00455DAA">
              <w:rPr>
                <w:sz w:val="22"/>
                <w:szCs w:val="22"/>
                <w:u w:val="single"/>
              </w:rPr>
              <w:t>Спикер</w:t>
            </w:r>
            <w:r w:rsidRPr="00455DAA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455DAA">
              <w:rPr>
                <w:sz w:val="22"/>
                <w:szCs w:val="22"/>
              </w:rPr>
              <w:t>уточняется</w:t>
            </w:r>
          </w:p>
          <w:p w14:paraId="521355C7" w14:textId="70204D7F" w:rsidR="00455DAA" w:rsidRPr="003330F7" w:rsidRDefault="00455DAA" w:rsidP="00455DAA">
            <w:pPr>
              <w:pStyle w:val="a8"/>
              <w:ind w:left="288"/>
              <w:jc w:val="both"/>
              <w:rPr>
                <w:sz w:val="16"/>
                <w:szCs w:val="16"/>
              </w:rPr>
            </w:pPr>
          </w:p>
          <w:p w14:paraId="560F0459" w14:textId="06FC463D" w:rsidR="0017666A" w:rsidRPr="00883BE6" w:rsidRDefault="0017666A" w:rsidP="00455DAA">
            <w:pPr>
              <w:pStyle w:val="a8"/>
              <w:numPr>
                <w:ilvl w:val="0"/>
                <w:numId w:val="18"/>
              </w:numPr>
              <w:ind w:left="5" w:firstLine="283"/>
              <w:jc w:val="both"/>
              <w:outlineLvl w:val="0"/>
              <w:rPr>
                <w:b/>
                <w:sz w:val="22"/>
                <w:szCs w:val="22"/>
              </w:rPr>
            </w:pPr>
            <w:proofErr w:type="spellStart"/>
            <w:r w:rsidRPr="00883BE6">
              <w:rPr>
                <w:b/>
                <w:sz w:val="22"/>
                <w:szCs w:val="22"/>
              </w:rPr>
              <w:t>Роспотребнадзор</w:t>
            </w:r>
            <w:proofErr w:type="spellEnd"/>
            <w:r w:rsidRPr="00883BE6">
              <w:rPr>
                <w:b/>
                <w:sz w:val="22"/>
                <w:szCs w:val="22"/>
              </w:rPr>
              <w:t>. Итоги проверок гостиничных объектов в ходе ЧМ. Типовые нарушения и ошибки. Соблюдение санитарного законодательства</w:t>
            </w:r>
            <w:r w:rsidR="00883BE6" w:rsidRPr="00883BE6">
              <w:rPr>
                <w:b/>
                <w:sz w:val="22"/>
                <w:szCs w:val="22"/>
              </w:rPr>
              <w:t>,</w:t>
            </w:r>
            <w:r w:rsidRPr="00883BE6">
              <w:rPr>
                <w:b/>
                <w:sz w:val="22"/>
                <w:szCs w:val="22"/>
              </w:rPr>
              <w:t xml:space="preserve"> </w:t>
            </w:r>
            <w:r w:rsidRPr="00883BE6">
              <w:rPr>
                <w:b/>
                <w:bCs/>
                <w:sz w:val="22"/>
                <w:szCs w:val="22"/>
              </w:rPr>
              <w:t>законодательства о защите прав потребителей. Новое в законодательстве</w:t>
            </w:r>
            <w:r w:rsidR="00455DAA">
              <w:rPr>
                <w:b/>
                <w:bCs/>
                <w:sz w:val="22"/>
                <w:szCs w:val="22"/>
              </w:rPr>
              <w:t>.</w:t>
            </w:r>
          </w:p>
          <w:p w14:paraId="4F5D5FC4" w14:textId="65D09421" w:rsidR="0017666A" w:rsidRDefault="0017666A" w:rsidP="000C5430">
            <w:pPr>
              <w:ind w:left="5" w:firstLine="283"/>
              <w:jc w:val="both"/>
              <w:outlineLvl w:val="0"/>
              <w:rPr>
                <w:bCs/>
                <w:sz w:val="22"/>
                <w:szCs w:val="22"/>
              </w:rPr>
            </w:pPr>
            <w:r w:rsidRPr="00883BE6">
              <w:rPr>
                <w:bCs/>
                <w:sz w:val="22"/>
                <w:szCs w:val="22"/>
              </w:rPr>
              <w:t xml:space="preserve">Представитель Управления </w:t>
            </w:r>
            <w:proofErr w:type="spellStart"/>
            <w:r w:rsidRPr="00883BE6">
              <w:rPr>
                <w:bCs/>
                <w:sz w:val="22"/>
                <w:szCs w:val="22"/>
              </w:rPr>
              <w:t>Роспотребнадзора</w:t>
            </w:r>
            <w:proofErr w:type="spellEnd"/>
            <w:r w:rsidRPr="00883BE6">
              <w:rPr>
                <w:bCs/>
                <w:sz w:val="22"/>
                <w:szCs w:val="22"/>
              </w:rPr>
              <w:t xml:space="preserve"> по Рос</w:t>
            </w:r>
            <w:r w:rsidR="000C5430" w:rsidRPr="00883BE6">
              <w:rPr>
                <w:bCs/>
                <w:sz w:val="22"/>
                <w:szCs w:val="22"/>
              </w:rPr>
              <w:t>то</w:t>
            </w:r>
            <w:r w:rsidRPr="00883BE6">
              <w:rPr>
                <w:bCs/>
                <w:sz w:val="22"/>
                <w:szCs w:val="22"/>
              </w:rPr>
              <w:t>вской области – уточняется</w:t>
            </w:r>
          </w:p>
          <w:p w14:paraId="07731F1D" w14:textId="0BC5EBC3" w:rsidR="00DA7B66" w:rsidRPr="00DA7B66" w:rsidRDefault="00DA7B66" w:rsidP="00DA7B66">
            <w:pPr>
              <w:pStyle w:val="a8"/>
              <w:numPr>
                <w:ilvl w:val="0"/>
                <w:numId w:val="18"/>
              </w:num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DA7B66">
              <w:rPr>
                <w:b/>
                <w:bCs/>
                <w:sz w:val="22"/>
                <w:szCs w:val="22"/>
              </w:rPr>
              <w:t>Соблюдение законодательства на интернет-сайтах гостиниц. Как избежать штрафов.</w:t>
            </w:r>
          </w:p>
          <w:p w14:paraId="667D5A19" w14:textId="77777777" w:rsidR="00DA7B66" w:rsidRPr="003B1D6B" w:rsidRDefault="00DA7B66" w:rsidP="00DA7B66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B1D6B">
              <w:rPr>
                <w:bCs/>
                <w:sz w:val="22"/>
                <w:szCs w:val="22"/>
                <w:u w:val="single"/>
              </w:rPr>
              <w:t>Спикер:</w:t>
            </w:r>
            <w:r>
              <w:rPr>
                <w:bCs/>
                <w:sz w:val="22"/>
                <w:szCs w:val="22"/>
              </w:rPr>
              <w:t xml:space="preserve"> Сага Артем. Руководитель интернет-студии «Арт-</w:t>
            </w:r>
            <w:proofErr w:type="spellStart"/>
            <w:r>
              <w:rPr>
                <w:bCs/>
                <w:sz w:val="22"/>
                <w:szCs w:val="22"/>
              </w:rPr>
              <w:t>Инт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  <w:p w14:paraId="2A1C70F4" w14:textId="70965512" w:rsidR="00DA7B66" w:rsidRPr="00DA7B66" w:rsidRDefault="00DA7B66" w:rsidP="00DA7B66">
            <w:pPr>
              <w:pStyle w:val="a8"/>
              <w:jc w:val="both"/>
              <w:outlineLvl w:val="0"/>
              <w:rPr>
                <w:bCs/>
                <w:sz w:val="22"/>
                <w:szCs w:val="22"/>
              </w:rPr>
            </w:pPr>
          </w:p>
          <w:p w14:paraId="2261D005" w14:textId="77777777" w:rsidR="0017666A" w:rsidRPr="00883BE6" w:rsidRDefault="0017666A" w:rsidP="000C5430">
            <w:pPr>
              <w:ind w:left="5" w:firstLine="283"/>
              <w:outlineLvl w:val="0"/>
              <w:rPr>
                <w:bCs/>
                <w:sz w:val="16"/>
                <w:szCs w:val="16"/>
              </w:rPr>
            </w:pPr>
          </w:p>
          <w:p w14:paraId="7D96F992" w14:textId="6416412A" w:rsidR="0017666A" w:rsidRPr="00883BE6" w:rsidRDefault="0017666A" w:rsidP="00DA7B66">
            <w:pPr>
              <w:pStyle w:val="a8"/>
              <w:numPr>
                <w:ilvl w:val="0"/>
                <w:numId w:val="18"/>
              </w:numPr>
              <w:ind w:left="5" w:firstLine="283"/>
              <w:jc w:val="both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883BE6">
              <w:rPr>
                <w:b/>
                <w:sz w:val="22"/>
                <w:szCs w:val="22"/>
                <w:lang w:eastAsia="en-US"/>
              </w:rPr>
              <w:t xml:space="preserve">Острые юридические вопросы гостиничного бизнеса. Как </w:t>
            </w:r>
            <w:proofErr w:type="spellStart"/>
            <w:r w:rsidRPr="00883BE6">
              <w:rPr>
                <w:b/>
                <w:sz w:val="22"/>
                <w:szCs w:val="22"/>
                <w:lang w:eastAsia="en-US"/>
              </w:rPr>
              <w:t>отельерам</w:t>
            </w:r>
            <w:proofErr w:type="spellEnd"/>
            <w:r w:rsidRPr="00883BE6">
              <w:rPr>
                <w:b/>
                <w:sz w:val="22"/>
                <w:szCs w:val="22"/>
                <w:lang w:eastAsia="en-US"/>
              </w:rPr>
              <w:t xml:space="preserve"> зарабатывать не нарушая Закон?!</w:t>
            </w:r>
          </w:p>
          <w:p w14:paraId="0556F286" w14:textId="74B1A915" w:rsidR="0017666A" w:rsidRPr="00883BE6" w:rsidRDefault="0017666A" w:rsidP="000C5430">
            <w:pPr>
              <w:ind w:left="5" w:firstLine="283"/>
              <w:jc w:val="both"/>
              <w:outlineLvl w:val="0"/>
              <w:rPr>
                <w:bCs/>
                <w:sz w:val="22"/>
                <w:szCs w:val="22"/>
              </w:rPr>
            </w:pPr>
            <w:proofErr w:type="spellStart"/>
            <w:r w:rsidRPr="00883BE6">
              <w:rPr>
                <w:bCs/>
                <w:sz w:val="22"/>
                <w:szCs w:val="22"/>
              </w:rPr>
              <w:t>Сармин</w:t>
            </w:r>
            <w:proofErr w:type="spellEnd"/>
            <w:r w:rsidRPr="00883BE6">
              <w:rPr>
                <w:bCs/>
                <w:sz w:val="22"/>
                <w:szCs w:val="22"/>
              </w:rPr>
              <w:t xml:space="preserve"> Н. А., кандидат юридических наук, зав. </w:t>
            </w:r>
            <w:r w:rsidR="00455DAA">
              <w:rPr>
                <w:bCs/>
                <w:sz w:val="22"/>
                <w:szCs w:val="22"/>
              </w:rPr>
              <w:t>к</w:t>
            </w:r>
            <w:r w:rsidRPr="00883BE6">
              <w:rPr>
                <w:bCs/>
                <w:sz w:val="22"/>
                <w:szCs w:val="22"/>
              </w:rPr>
              <w:t xml:space="preserve">афедрой гражданского и предпринимательского права  Южно-Российского института – филиала </w:t>
            </w:r>
            <w:proofErr w:type="spellStart"/>
            <w:r w:rsidRPr="00883BE6">
              <w:rPr>
                <w:bCs/>
                <w:sz w:val="22"/>
                <w:szCs w:val="22"/>
              </w:rPr>
              <w:t>РАНХиГС</w:t>
            </w:r>
            <w:proofErr w:type="spellEnd"/>
          </w:p>
          <w:p w14:paraId="23F156EB" w14:textId="24B11C0C" w:rsidR="0017666A" w:rsidRDefault="0017666A" w:rsidP="000C5430">
            <w:pPr>
              <w:ind w:left="5" w:firstLine="283"/>
              <w:outlineLvl w:val="0"/>
              <w:rPr>
                <w:bCs/>
                <w:sz w:val="22"/>
                <w:szCs w:val="22"/>
              </w:rPr>
            </w:pPr>
            <w:r w:rsidRPr="00883BE6">
              <w:rPr>
                <w:bCs/>
                <w:sz w:val="22"/>
                <w:szCs w:val="22"/>
              </w:rPr>
              <w:t xml:space="preserve">Железняк А. Н., </w:t>
            </w:r>
            <w:r w:rsidR="00455DAA">
              <w:rPr>
                <w:bCs/>
                <w:sz w:val="22"/>
                <w:szCs w:val="22"/>
              </w:rPr>
              <w:t>ю</w:t>
            </w:r>
            <w:r w:rsidRPr="00883BE6">
              <w:rPr>
                <w:bCs/>
                <w:sz w:val="22"/>
                <w:szCs w:val="22"/>
              </w:rPr>
              <w:t>рист АО ООО «</w:t>
            </w:r>
            <w:proofErr w:type="spellStart"/>
            <w:r w:rsidRPr="00883BE6">
              <w:rPr>
                <w:bCs/>
                <w:sz w:val="22"/>
                <w:szCs w:val="22"/>
              </w:rPr>
              <w:t>Аситер</w:t>
            </w:r>
            <w:proofErr w:type="spellEnd"/>
            <w:r w:rsidRPr="00883BE6">
              <w:rPr>
                <w:bCs/>
                <w:sz w:val="22"/>
                <w:szCs w:val="22"/>
              </w:rPr>
              <w:t>»</w:t>
            </w:r>
          </w:p>
          <w:p w14:paraId="7CA03907" w14:textId="77777777" w:rsidR="0017666A" w:rsidRPr="003330F7" w:rsidRDefault="0017666A" w:rsidP="00455DAA">
            <w:pPr>
              <w:pStyle w:val="a8"/>
              <w:ind w:left="360"/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7666A" w:rsidRPr="000A00E0" w14:paraId="6B286DA9" w14:textId="77777777" w:rsidTr="008A70E6">
        <w:tc>
          <w:tcPr>
            <w:tcW w:w="10472" w:type="dxa"/>
            <w:gridSpan w:val="2"/>
            <w:shd w:val="clear" w:color="auto" w:fill="D99594" w:themeFill="accent2" w:themeFillTint="99"/>
          </w:tcPr>
          <w:p w14:paraId="6F1747BF" w14:textId="77777777" w:rsidR="0017666A" w:rsidRPr="000A00E0" w:rsidRDefault="0017666A" w:rsidP="00DF0177">
            <w:pPr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070ED2">
              <w:rPr>
                <w:b/>
                <w:sz w:val="22"/>
                <w:szCs w:val="22"/>
              </w:rPr>
              <w:lastRenderedPageBreak/>
              <w:t>1</w:t>
            </w:r>
            <w:r w:rsidRPr="000A00E0">
              <w:rPr>
                <w:b/>
                <w:sz w:val="22"/>
                <w:szCs w:val="22"/>
              </w:rPr>
              <w:t>6 ноября</w:t>
            </w:r>
            <w:r w:rsidRPr="00070ED2">
              <w:rPr>
                <w:b/>
                <w:sz w:val="22"/>
                <w:szCs w:val="22"/>
              </w:rPr>
              <w:t xml:space="preserve"> (</w:t>
            </w:r>
            <w:r w:rsidRPr="000A00E0">
              <w:rPr>
                <w:b/>
                <w:sz w:val="22"/>
                <w:szCs w:val="22"/>
              </w:rPr>
              <w:t>пятница)</w:t>
            </w:r>
          </w:p>
        </w:tc>
      </w:tr>
      <w:tr w:rsidR="0017666A" w:rsidRPr="000A00E0" w14:paraId="59421BEE" w14:textId="77777777" w:rsidTr="008A70E6">
        <w:tc>
          <w:tcPr>
            <w:tcW w:w="1447" w:type="dxa"/>
            <w:shd w:val="clear" w:color="auto" w:fill="FFFFFF" w:themeFill="background1"/>
            <w:vAlign w:val="center"/>
          </w:tcPr>
          <w:p w14:paraId="47567258" w14:textId="77777777" w:rsidR="0017666A" w:rsidRPr="000A00E0" w:rsidRDefault="0017666A" w:rsidP="003B4C25">
            <w:pPr>
              <w:jc w:val="center"/>
              <w:rPr>
                <w:bCs/>
                <w:sz w:val="22"/>
                <w:szCs w:val="22"/>
              </w:rPr>
            </w:pPr>
            <w:r w:rsidRPr="000A00E0">
              <w:rPr>
                <w:bCs/>
                <w:sz w:val="22"/>
                <w:szCs w:val="22"/>
              </w:rPr>
              <w:t>10.00 – 1</w:t>
            </w:r>
            <w:r>
              <w:rPr>
                <w:bCs/>
                <w:sz w:val="22"/>
                <w:szCs w:val="22"/>
              </w:rPr>
              <w:t>7</w:t>
            </w:r>
            <w:r w:rsidRPr="000A00E0">
              <w:rPr>
                <w:bCs/>
                <w:sz w:val="22"/>
                <w:szCs w:val="22"/>
              </w:rPr>
              <w:t>.00</w:t>
            </w:r>
          </w:p>
          <w:p w14:paraId="3667C232" w14:textId="77777777" w:rsidR="0017666A" w:rsidRPr="000A00E0" w:rsidRDefault="0017666A" w:rsidP="008A70E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025" w:type="dxa"/>
            <w:shd w:val="clear" w:color="auto" w:fill="FFFFFF" w:themeFill="background1"/>
            <w:vAlign w:val="center"/>
          </w:tcPr>
          <w:p w14:paraId="4591D201" w14:textId="77777777" w:rsidR="0017666A" w:rsidRPr="000A00E0" w:rsidRDefault="0017666A" w:rsidP="003B4C25">
            <w:pPr>
              <w:rPr>
                <w:b/>
                <w:bCs/>
                <w:sz w:val="22"/>
                <w:szCs w:val="22"/>
              </w:rPr>
            </w:pPr>
            <w:r w:rsidRPr="000A00E0">
              <w:rPr>
                <w:b/>
                <w:bCs/>
                <w:sz w:val="22"/>
                <w:szCs w:val="22"/>
              </w:rPr>
              <w:t>Серия обучающих семинаров</w:t>
            </w:r>
            <w:r>
              <w:rPr>
                <w:b/>
                <w:bCs/>
                <w:sz w:val="22"/>
                <w:szCs w:val="22"/>
              </w:rPr>
              <w:t xml:space="preserve"> и мастер-классов</w:t>
            </w:r>
            <w:r w:rsidRPr="000A00E0">
              <w:rPr>
                <w:b/>
                <w:bCs/>
                <w:sz w:val="22"/>
                <w:szCs w:val="22"/>
              </w:rPr>
              <w:t xml:space="preserve"> для </w:t>
            </w:r>
            <w:proofErr w:type="spellStart"/>
            <w:r w:rsidRPr="000A00E0">
              <w:rPr>
                <w:b/>
                <w:bCs/>
                <w:sz w:val="22"/>
                <w:szCs w:val="22"/>
              </w:rPr>
              <w:t>отельеров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по направлениям</w:t>
            </w:r>
            <w:r w:rsidRPr="000A00E0">
              <w:rPr>
                <w:b/>
                <w:bCs/>
                <w:sz w:val="22"/>
                <w:szCs w:val="22"/>
              </w:rPr>
              <w:t>:</w:t>
            </w:r>
          </w:p>
          <w:p w14:paraId="75FC5E4E" w14:textId="77777777" w:rsidR="0017666A" w:rsidRDefault="0017666A" w:rsidP="003330F7">
            <w:pPr>
              <w:rPr>
                <w:bCs/>
                <w:i/>
                <w:sz w:val="22"/>
                <w:szCs w:val="22"/>
              </w:rPr>
            </w:pPr>
            <w:proofErr w:type="spellStart"/>
            <w:r w:rsidRPr="00C211D7">
              <w:rPr>
                <w:bCs/>
                <w:sz w:val="22"/>
                <w:szCs w:val="22"/>
              </w:rPr>
              <w:t>Хаускипинг</w:t>
            </w:r>
            <w:proofErr w:type="spellEnd"/>
            <w:r w:rsidRPr="00C211D7">
              <w:rPr>
                <w:bCs/>
                <w:sz w:val="22"/>
                <w:szCs w:val="22"/>
              </w:rPr>
              <w:t xml:space="preserve">; Фронт Офис; </w:t>
            </w:r>
            <w:r w:rsidRPr="00C211D7">
              <w:rPr>
                <w:sz w:val="22"/>
                <w:szCs w:val="22"/>
              </w:rPr>
              <w:t>Продвижение, </w:t>
            </w:r>
            <w:proofErr w:type="spellStart"/>
            <w:r w:rsidRPr="00C211D7">
              <w:rPr>
                <w:sz w:val="22"/>
                <w:szCs w:val="22"/>
              </w:rPr>
              <w:t>sales</w:t>
            </w:r>
            <w:proofErr w:type="spellEnd"/>
            <w:r w:rsidRPr="00C211D7">
              <w:rPr>
                <w:sz w:val="22"/>
                <w:szCs w:val="22"/>
              </w:rPr>
              <w:t xml:space="preserve">, </w:t>
            </w:r>
            <w:proofErr w:type="spellStart"/>
            <w:r w:rsidRPr="00C211D7">
              <w:rPr>
                <w:sz w:val="22"/>
                <w:szCs w:val="22"/>
              </w:rPr>
              <w:t>marketing</w:t>
            </w:r>
            <w:proofErr w:type="spellEnd"/>
            <w:r w:rsidRPr="00C211D7">
              <w:rPr>
                <w:bCs/>
                <w:sz w:val="22"/>
                <w:szCs w:val="22"/>
              </w:rPr>
              <w:t>.</w:t>
            </w:r>
            <w:r w:rsidR="003330F7" w:rsidRPr="00FD06BA">
              <w:rPr>
                <w:bCs/>
                <w:i/>
                <w:sz w:val="22"/>
                <w:szCs w:val="22"/>
              </w:rPr>
              <w:t xml:space="preserve"> Темы и спикеры уточняются</w:t>
            </w:r>
          </w:p>
          <w:p w14:paraId="707F2883" w14:textId="113D413C" w:rsidR="003330F7" w:rsidRPr="000A00E0" w:rsidRDefault="003330F7" w:rsidP="003330F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0635B" w:rsidRPr="000A00E0" w14:paraId="2E78789C" w14:textId="77777777" w:rsidTr="008A70E6">
        <w:tc>
          <w:tcPr>
            <w:tcW w:w="1447" w:type="dxa"/>
            <w:shd w:val="clear" w:color="auto" w:fill="FFFFFF" w:themeFill="background1"/>
            <w:vAlign w:val="center"/>
          </w:tcPr>
          <w:p w14:paraId="37FF9101" w14:textId="5C0A2975" w:rsidR="0070635B" w:rsidRPr="000A00E0" w:rsidRDefault="0070635B" w:rsidP="003B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10.00 – 12.00</w:t>
            </w:r>
          </w:p>
        </w:tc>
        <w:tc>
          <w:tcPr>
            <w:tcW w:w="9025" w:type="dxa"/>
            <w:shd w:val="clear" w:color="auto" w:fill="FFFFFF" w:themeFill="background1"/>
            <w:vAlign w:val="center"/>
          </w:tcPr>
          <w:p w14:paraId="0157A528" w14:textId="77777777" w:rsidR="0070635B" w:rsidRDefault="0070635B" w:rsidP="003B4C2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Семинар-практикум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отельеров</w:t>
            </w:r>
            <w:proofErr w:type="spellEnd"/>
          </w:p>
          <w:p w14:paraId="1604C878" w14:textId="6526DEAD" w:rsidR="0070635B" w:rsidRPr="0070635B" w:rsidRDefault="0070635B" w:rsidP="0070635B">
            <w:pPr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70635B">
              <w:rPr>
                <w:b/>
                <w:sz w:val="22"/>
                <w:szCs w:val="22"/>
              </w:rPr>
              <w:t>Влияние на спрос с помощью новых инструментов Booking.com</w:t>
            </w:r>
            <w:r>
              <w:rPr>
                <w:b/>
                <w:sz w:val="22"/>
                <w:szCs w:val="22"/>
              </w:rPr>
              <w:t>»</w:t>
            </w:r>
            <w:r w:rsidRPr="0070635B">
              <w:rPr>
                <w:b/>
                <w:sz w:val="22"/>
                <w:szCs w:val="22"/>
              </w:rPr>
              <w:t>. </w:t>
            </w:r>
          </w:p>
          <w:p w14:paraId="626A98E5" w14:textId="0BD2D651" w:rsidR="0070635B" w:rsidRPr="00D82109" w:rsidRDefault="0070635B" w:rsidP="00D82109">
            <w:pPr>
              <w:suppressAutoHyphens/>
              <w:ind w:firstLine="288"/>
              <w:jc w:val="both"/>
              <w:rPr>
                <w:sz w:val="22"/>
                <w:szCs w:val="22"/>
              </w:rPr>
            </w:pPr>
            <w:r w:rsidRPr="00455DAA">
              <w:rPr>
                <w:sz w:val="22"/>
                <w:szCs w:val="22"/>
                <w:u w:val="single"/>
              </w:rPr>
              <w:t>Спикер</w:t>
            </w:r>
            <w:r w:rsidRPr="00455DAA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="00D82109" w:rsidRPr="004E6BD6">
              <w:rPr>
                <w:sz w:val="22"/>
                <w:szCs w:val="22"/>
              </w:rPr>
              <w:t xml:space="preserve">Марина </w:t>
            </w:r>
            <w:proofErr w:type="spellStart"/>
            <w:proofErr w:type="gramStart"/>
            <w:r w:rsidR="00D82109" w:rsidRPr="004E6BD6">
              <w:rPr>
                <w:sz w:val="22"/>
                <w:szCs w:val="22"/>
              </w:rPr>
              <w:t>Беглецова</w:t>
            </w:r>
            <w:proofErr w:type="spellEnd"/>
            <w:r w:rsidR="00D82109" w:rsidRPr="00D82109">
              <w:rPr>
                <w:sz w:val="22"/>
                <w:szCs w:val="22"/>
              </w:rPr>
              <w:t>,  Николай</w:t>
            </w:r>
            <w:proofErr w:type="gramEnd"/>
            <w:r w:rsidR="00D82109" w:rsidRPr="00D82109">
              <w:rPr>
                <w:sz w:val="22"/>
                <w:szCs w:val="22"/>
              </w:rPr>
              <w:t xml:space="preserve"> Долгих аккаунт-менеджер</w:t>
            </w:r>
            <w:r w:rsidR="00D82109">
              <w:rPr>
                <w:sz w:val="22"/>
                <w:szCs w:val="22"/>
              </w:rPr>
              <w:t>ы</w:t>
            </w:r>
            <w:r w:rsidR="00D82109" w:rsidRPr="00D82109">
              <w:rPr>
                <w:sz w:val="22"/>
                <w:szCs w:val="22"/>
              </w:rPr>
              <w:t xml:space="preserve"> Booking.com.</w:t>
            </w:r>
          </w:p>
        </w:tc>
      </w:tr>
      <w:tr w:rsidR="00DA7B66" w:rsidRPr="000A00E0" w14:paraId="67016634" w14:textId="77777777" w:rsidTr="008A70E6">
        <w:tc>
          <w:tcPr>
            <w:tcW w:w="1447" w:type="dxa"/>
            <w:shd w:val="clear" w:color="auto" w:fill="FFFFFF" w:themeFill="background1"/>
            <w:vAlign w:val="center"/>
          </w:tcPr>
          <w:p w14:paraId="2676E8DE" w14:textId="6F2A28C5" w:rsidR="00DA7B66" w:rsidRDefault="00DA7B66" w:rsidP="003B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 – 14.00</w:t>
            </w:r>
          </w:p>
        </w:tc>
        <w:tc>
          <w:tcPr>
            <w:tcW w:w="9025" w:type="dxa"/>
            <w:shd w:val="clear" w:color="auto" w:fill="FFFFFF" w:themeFill="background1"/>
            <w:vAlign w:val="center"/>
          </w:tcPr>
          <w:p w14:paraId="08E5115A" w14:textId="77777777" w:rsidR="00DA7B66" w:rsidRDefault="00DA7B66" w:rsidP="00DA7B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Семинар-практикум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отельеров</w:t>
            </w:r>
            <w:proofErr w:type="spellEnd"/>
          </w:p>
          <w:p w14:paraId="74BA25F7" w14:textId="6EE02DB1" w:rsidR="00DA7B66" w:rsidRDefault="00DA7B66" w:rsidP="00DA7B6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Интернет-сайты с точки зрения законодательства. Как избежать штрафов. </w:t>
            </w:r>
            <w:bookmarkStart w:id="0" w:name="_GoBack"/>
            <w:bookmarkEnd w:id="0"/>
          </w:p>
          <w:p w14:paraId="3AD0600B" w14:textId="1AF2C79A" w:rsidR="00DA7B66" w:rsidRPr="00DA7B66" w:rsidRDefault="00DA7B66" w:rsidP="00DA7B66">
            <w:pPr>
              <w:jc w:val="both"/>
              <w:outlineLvl w:val="0"/>
              <w:rPr>
                <w:bCs/>
                <w:sz w:val="22"/>
                <w:szCs w:val="22"/>
              </w:rPr>
            </w:pPr>
            <w:r w:rsidRPr="003B1D6B">
              <w:rPr>
                <w:bCs/>
                <w:sz w:val="22"/>
                <w:szCs w:val="22"/>
                <w:u w:val="single"/>
              </w:rPr>
              <w:t>Спикер:</w:t>
            </w:r>
            <w:r>
              <w:rPr>
                <w:bCs/>
                <w:sz w:val="22"/>
                <w:szCs w:val="22"/>
              </w:rPr>
              <w:t xml:space="preserve"> Сага Артем. Руководитель интернет-студии «Арт-</w:t>
            </w:r>
            <w:proofErr w:type="spellStart"/>
            <w:r>
              <w:rPr>
                <w:bCs/>
                <w:sz w:val="22"/>
                <w:szCs w:val="22"/>
              </w:rPr>
              <w:t>Инт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70635B" w:rsidRPr="000A00E0" w14:paraId="27D4A00C" w14:textId="77777777" w:rsidTr="008A70E6">
        <w:tc>
          <w:tcPr>
            <w:tcW w:w="1447" w:type="dxa"/>
            <w:shd w:val="clear" w:color="auto" w:fill="FFFFFF" w:themeFill="background1"/>
            <w:vAlign w:val="center"/>
          </w:tcPr>
          <w:p w14:paraId="16A02990" w14:textId="244F65F3" w:rsidR="0070635B" w:rsidRDefault="00DA7B66" w:rsidP="003B4C2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14.30-15.3</w:t>
            </w:r>
            <w:r w:rsidR="0070635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25" w:type="dxa"/>
            <w:shd w:val="clear" w:color="auto" w:fill="FFFFFF" w:themeFill="background1"/>
            <w:vAlign w:val="center"/>
          </w:tcPr>
          <w:p w14:paraId="656F837B" w14:textId="77777777" w:rsidR="0070635B" w:rsidRDefault="0070635B" w:rsidP="0070635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Семинар-практикум для </w:t>
            </w:r>
            <w:proofErr w:type="spellStart"/>
            <w:r>
              <w:rPr>
                <w:b/>
                <w:bCs/>
                <w:sz w:val="22"/>
                <w:szCs w:val="22"/>
              </w:rPr>
              <w:t>отельеров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от </w:t>
            </w:r>
            <w:proofErr w:type="gramStart"/>
            <w:r>
              <w:rPr>
                <w:b/>
                <w:bCs/>
                <w:sz w:val="22"/>
                <w:szCs w:val="22"/>
              </w:rPr>
              <w:t>компании  «</w:t>
            </w:r>
            <w:proofErr w:type="spellStart"/>
            <w:proofErr w:type="gramEnd"/>
            <w:r>
              <w:rPr>
                <w:b/>
                <w:bCs/>
                <w:sz w:val="22"/>
                <w:szCs w:val="22"/>
                <w:lang w:val="en-US"/>
              </w:rPr>
              <w:t>Travelline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  <w:p w14:paraId="196737CE" w14:textId="4DDE8CE2" w:rsidR="0070635B" w:rsidRPr="0070635B" w:rsidRDefault="0070635B" w:rsidP="0070635B">
            <w:pPr>
              <w:rPr>
                <w:b/>
                <w:bCs/>
                <w:sz w:val="22"/>
                <w:szCs w:val="22"/>
              </w:rPr>
            </w:pPr>
            <w:r w:rsidRPr="00455DAA">
              <w:rPr>
                <w:sz w:val="22"/>
                <w:szCs w:val="22"/>
                <w:u w:val="single"/>
              </w:rPr>
              <w:t>Спикер</w:t>
            </w:r>
            <w:r w:rsidRPr="00455DAA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 w:rsidRPr="00455DAA">
              <w:rPr>
                <w:sz w:val="22"/>
                <w:szCs w:val="22"/>
              </w:rPr>
              <w:t>уточняется</w:t>
            </w:r>
          </w:p>
        </w:tc>
      </w:tr>
    </w:tbl>
    <w:p w14:paraId="01661793" w14:textId="1A67AA81" w:rsidR="00A3196A" w:rsidRPr="000A00E0" w:rsidRDefault="00A3196A" w:rsidP="003330F7">
      <w:pPr>
        <w:pStyle w:val="a8"/>
        <w:rPr>
          <w:sz w:val="22"/>
          <w:szCs w:val="22"/>
        </w:rPr>
      </w:pPr>
    </w:p>
    <w:sectPr w:rsidR="00A3196A" w:rsidRPr="000A00E0" w:rsidSect="003330F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6C3BF" w14:textId="77777777" w:rsidR="00C16FEB" w:rsidRDefault="00C16FEB" w:rsidP="00F2181E">
      <w:r>
        <w:separator/>
      </w:r>
    </w:p>
  </w:endnote>
  <w:endnote w:type="continuationSeparator" w:id="0">
    <w:p w14:paraId="2443C5BE" w14:textId="77777777" w:rsidR="00C16FEB" w:rsidRDefault="00C16FEB" w:rsidP="00F2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C2A5" w14:textId="77777777" w:rsidR="00C16FEB" w:rsidRDefault="00C16FEB" w:rsidP="00F2181E">
      <w:r>
        <w:separator/>
      </w:r>
    </w:p>
  </w:footnote>
  <w:footnote w:type="continuationSeparator" w:id="0">
    <w:p w14:paraId="29338143" w14:textId="77777777" w:rsidR="00C16FEB" w:rsidRDefault="00C16FEB" w:rsidP="00F2181E">
      <w:r>
        <w:continuationSeparator/>
      </w:r>
    </w:p>
  </w:footnote>
  <w:footnote w:id="1">
    <w:p w14:paraId="51290B42" w14:textId="1896FF28" w:rsidR="00C23449" w:rsidRDefault="00C23449">
      <w:pPr>
        <w:pStyle w:val="af0"/>
      </w:pPr>
      <w:r w:rsidRPr="00C23449">
        <w:rPr>
          <w:rStyle w:val="af2"/>
        </w:rPr>
        <w:sym w:font="Symbol" w:char="F02A"/>
      </w:r>
      <w:r>
        <w:t xml:space="preserve"> Возможны изменения в программе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917"/>
    <w:multiLevelType w:val="hybridMultilevel"/>
    <w:tmpl w:val="2C74C45C"/>
    <w:lvl w:ilvl="0" w:tplc="7CBA7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BFA"/>
    <w:multiLevelType w:val="hybridMultilevel"/>
    <w:tmpl w:val="DC9A93F8"/>
    <w:lvl w:ilvl="0" w:tplc="9212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12C4"/>
    <w:multiLevelType w:val="hybridMultilevel"/>
    <w:tmpl w:val="4C140784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3C1667C"/>
    <w:multiLevelType w:val="hybridMultilevel"/>
    <w:tmpl w:val="8E9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3A91"/>
    <w:multiLevelType w:val="hybridMultilevel"/>
    <w:tmpl w:val="CB64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15173"/>
    <w:multiLevelType w:val="hybridMultilevel"/>
    <w:tmpl w:val="C770882E"/>
    <w:lvl w:ilvl="0" w:tplc="92125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148"/>
    <w:multiLevelType w:val="hybridMultilevel"/>
    <w:tmpl w:val="DE1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4C7A"/>
    <w:multiLevelType w:val="hybridMultilevel"/>
    <w:tmpl w:val="2FF65A02"/>
    <w:lvl w:ilvl="0" w:tplc="92125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63455"/>
    <w:multiLevelType w:val="hybridMultilevel"/>
    <w:tmpl w:val="DE1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92A06"/>
    <w:multiLevelType w:val="hybridMultilevel"/>
    <w:tmpl w:val="CB64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7ED2"/>
    <w:multiLevelType w:val="hybridMultilevel"/>
    <w:tmpl w:val="3138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3201"/>
    <w:multiLevelType w:val="hybridMultilevel"/>
    <w:tmpl w:val="F0C6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64F86"/>
    <w:multiLevelType w:val="hybridMultilevel"/>
    <w:tmpl w:val="188C0AC6"/>
    <w:lvl w:ilvl="0" w:tplc="921255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A1706C"/>
    <w:multiLevelType w:val="hybridMultilevel"/>
    <w:tmpl w:val="0A0CD4B2"/>
    <w:lvl w:ilvl="0" w:tplc="64A68BA6">
      <w:start w:val="1"/>
      <w:numFmt w:val="decimal"/>
      <w:lvlText w:val="%1."/>
      <w:lvlJc w:val="left"/>
      <w:pPr>
        <w:ind w:left="720" w:hanging="360"/>
      </w:pPr>
      <w:rPr>
        <w:rFonts w:hint="default"/>
        <w:color w:val="2122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0364A"/>
    <w:multiLevelType w:val="hybridMultilevel"/>
    <w:tmpl w:val="DE16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F72E1"/>
    <w:multiLevelType w:val="hybridMultilevel"/>
    <w:tmpl w:val="2C74C45C"/>
    <w:lvl w:ilvl="0" w:tplc="7CBA7C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6266E"/>
    <w:multiLevelType w:val="hybridMultilevel"/>
    <w:tmpl w:val="21BCAD8E"/>
    <w:lvl w:ilvl="0" w:tplc="921255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176EF6"/>
    <w:multiLevelType w:val="hybridMultilevel"/>
    <w:tmpl w:val="0726B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701F71"/>
    <w:multiLevelType w:val="hybridMultilevel"/>
    <w:tmpl w:val="B3266E68"/>
    <w:lvl w:ilvl="0" w:tplc="9212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B001D"/>
    <w:multiLevelType w:val="hybridMultilevel"/>
    <w:tmpl w:val="2520AF5A"/>
    <w:lvl w:ilvl="0" w:tplc="9212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A423C"/>
    <w:multiLevelType w:val="hybridMultilevel"/>
    <w:tmpl w:val="4DBA5BB4"/>
    <w:lvl w:ilvl="0" w:tplc="9212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11"/>
  </w:num>
  <w:num w:numId="6">
    <w:abstractNumId w:val="17"/>
  </w:num>
  <w:num w:numId="7">
    <w:abstractNumId w:val="1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4"/>
  </w:num>
  <w:num w:numId="12">
    <w:abstractNumId w:val="1"/>
  </w:num>
  <w:num w:numId="13">
    <w:abstractNumId w:val="20"/>
  </w:num>
  <w:num w:numId="14">
    <w:abstractNumId w:val="19"/>
  </w:num>
  <w:num w:numId="15">
    <w:abstractNumId w:val="21"/>
  </w:num>
  <w:num w:numId="16">
    <w:abstractNumId w:val="16"/>
  </w:num>
  <w:num w:numId="17">
    <w:abstractNumId w:val="10"/>
  </w:num>
  <w:num w:numId="18">
    <w:abstractNumId w:val="9"/>
  </w:num>
  <w:num w:numId="19">
    <w:abstractNumId w:val="0"/>
  </w:num>
  <w:num w:numId="20">
    <w:abstractNumId w:val="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E"/>
    <w:rsid w:val="0000147C"/>
    <w:rsid w:val="000237B0"/>
    <w:rsid w:val="00026742"/>
    <w:rsid w:val="00043BA1"/>
    <w:rsid w:val="00047050"/>
    <w:rsid w:val="00066E85"/>
    <w:rsid w:val="00070ED2"/>
    <w:rsid w:val="000765C1"/>
    <w:rsid w:val="000A00E0"/>
    <w:rsid w:val="000C5430"/>
    <w:rsid w:val="000C64DA"/>
    <w:rsid w:val="000E179F"/>
    <w:rsid w:val="000E7288"/>
    <w:rsid w:val="000F68E1"/>
    <w:rsid w:val="00103C41"/>
    <w:rsid w:val="0014091D"/>
    <w:rsid w:val="0015069C"/>
    <w:rsid w:val="0017109E"/>
    <w:rsid w:val="0017666A"/>
    <w:rsid w:val="001C5FEF"/>
    <w:rsid w:val="001E1DFD"/>
    <w:rsid w:val="001E2F8C"/>
    <w:rsid w:val="001E6CED"/>
    <w:rsid w:val="001F0801"/>
    <w:rsid w:val="00203CB9"/>
    <w:rsid w:val="002136A1"/>
    <w:rsid w:val="002204F8"/>
    <w:rsid w:val="00223AA2"/>
    <w:rsid w:val="0024102A"/>
    <w:rsid w:val="00291FDF"/>
    <w:rsid w:val="002A1165"/>
    <w:rsid w:val="002A2847"/>
    <w:rsid w:val="002B38A6"/>
    <w:rsid w:val="002E400E"/>
    <w:rsid w:val="002E6EAE"/>
    <w:rsid w:val="002F2E55"/>
    <w:rsid w:val="00327A73"/>
    <w:rsid w:val="003330F7"/>
    <w:rsid w:val="00345AC1"/>
    <w:rsid w:val="00350562"/>
    <w:rsid w:val="0038270F"/>
    <w:rsid w:val="00383049"/>
    <w:rsid w:val="00385096"/>
    <w:rsid w:val="003909F5"/>
    <w:rsid w:val="00395962"/>
    <w:rsid w:val="003B4C25"/>
    <w:rsid w:val="003B7045"/>
    <w:rsid w:val="003B7CEC"/>
    <w:rsid w:val="003C31A1"/>
    <w:rsid w:val="003D4CCB"/>
    <w:rsid w:val="00455DAA"/>
    <w:rsid w:val="00487F76"/>
    <w:rsid w:val="004C08F7"/>
    <w:rsid w:val="004E211B"/>
    <w:rsid w:val="004E6BD6"/>
    <w:rsid w:val="004F0C30"/>
    <w:rsid w:val="004F721C"/>
    <w:rsid w:val="00503D17"/>
    <w:rsid w:val="00532CB1"/>
    <w:rsid w:val="0053626A"/>
    <w:rsid w:val="00582C0E"/>
    <w:rsid w:val="00591C3A"/>
    <w:rsid w:val="00596ECD"/>
    <w:rsid w:val="005C0EE3"/>
    <w:rsid w:val="005D310D"/>
    <w:rsid w:val="005D6F46"/>
    <w:rsid w:val="005E358F"/>
    <w:rsid w:val="00610286"/>
    <w:rsid w:val="00641C22"/>
    <w:rsid w:val="006733FF"/>
    <w:rsid w:val="006A0C31"/>
    <w:rsid w:val="006C6BC4"/>
    <w:rsid w:val="006E44A0"/>
    <w:rsid w:val="006E48B1"/>
    <w:rsid w:val="0070635B"/>
    <w:rsid w:val="00706BE8"/>
    <w:rsid w:val="0071156D"/>
    <w:rsid w:val="007261D9"/>
    <w:rsid w:val="00731FFF"/>
    <w:rsid w:val="007505AF"/>
    <w:rsid w:val="00752194"/>
    <w:rsid w:val="00790885"/>
    <w:rsid w:val="00791AAE"/>
    <w:rsid w:val="007C475B"/>
    <w:rsid w:val="008273E0"/>
    <w:rsid w:val="00845FDD"/>
    <w:rsid w:val="00854037"/>
    <w:rsid w:val="00883BE6"/>
    <w:rsid w:val="008953AD"/>
    <w:rsid w:val="008A6670"/>
    <w:rsid w:val="008A70E6"/>
    <w:rsid w:val="008C5F4E"/>
    <w:rsid w:val="008D4406"/>
    <w:rsid w:val="008E70D5"/>
    <w:rsid w:val="00927841"/>
    <w:rsid w:val="0093629E"/>
    <w:rsid w:val="009515F1"/>
    <w:rsid w:val="009622DE"/>
    <w:rsid w:val="009622F8"/>
    <w:rsid w:val="00990ADB"/>
    <w:rsid w:val="009A1FB3"/>
    <w:rsid w:val="009C1E0D"/>
    <w:rsid w:val="009C5C4F"/>
    <w:rsid w:val="009E5135"/>
    <w:rsid w:val="009E6956"/>
    <w:rsid w:val="00A02561"/>
    <w:rsid w:val="00A040A8"/>
    <w:rsid w:val="00A05B17"/>
    <w:rsid w:val="00A3196A"/>
    <w:rsid w:val="00A34E12"/>
    <w:rsid w:val="00A41D90"/>
    <w:rsid w:val="00A479FC"/>
    <w:rsid w:val="00A52347"/>
    <w:rsid w:val="00AC214E"/>
    <w:rsid w:val="00AE6B1E"/>
    <w:rsid w:val="00B31719"/>
    <w:rsid w:val="00B33468"/>
    <w:rsid w:val="00B46818"/>
    <w:rsid w:val="00B63D91"/>
    <w:rsid w:val="00B94B4E"/>
    <w:rsid w:val="00BC5D2E"/>
    <w:rsid w:val="00BF5658"/>
    <w:rsid w:val="00BF7C04"/>
    <w:rsid w:val="00C02FC0"/>
    <w:rsid w:val="00C137D8"/>
    <w:rsid w:val="00C16FEB"/>
    <w:rsid w:val="00C211D7"/>
    <w:rsid w:val="00C23449"/>
    <w:rsid w:val="00C46F47"/>
    <w:rsid w:val="00C563EF"/>
    <w:rsid w:val="00C65BDA"/>
    <w:rsid w:val="00C709A3"/>
    <w:rsid w:val="00C971DE"/>
    <w:rsid w:val="00CB75E6"/>
    <w:rsid w:val="00D03042"/>
    <w:rsid w:val="00D34C30"/>
    <w:rsid w:val="00D34C37"/>
    <w:rsid w:val="00D3687D"/>
    <w:rsid w:val="00D53D83"/>
    <w:rsid w:val="00D82109"/>
    <w:rsid w:val="00DA1232"/>
    <w:rsid w:val="00DA7B66"/>
    <w:rsid w:val="00DE22C1"/>
    <w:rsid w:val="00DE634D"/>
    <w:rsid w:val="00DF0177"/>
    <w:rsid w:val="00E075BC"/>
    <w:rsid w:val="00E269FD"/>
    <w:rsid w:val="00E32553"/>
    <w:rsid w:val="00E512EF"/>
    <w:rsid w:val="00E605CF"/>
    <w:rsid w:val="00E65B6A"/>
    <w:rsid w:val="00E725F4"/>
    <w:rsid w:val="00E743AF"/>
    <w:rsid w:val="00E80A7B"/>
    <w:rsid w:val="00EA2C1A"/>
    <w:rsid w:val="00ED2228"/>
    <w:rsid w:val="00EF58EE"/>
    <w:rsid w:val="00F00829"/>
    <w:rsid w:val="00F06C1C"/>
    <w:rsid w:val="00F0736A"/>
    <w:rsid w:val="00F12704"/>
    <w:rsid w:val="00F1294B"/>
    <w:rsid w:val="00F157F2"/>
    <w:rsid w:val="00F2181E"/>
    <w:rsid w:val="00F40E5E"/>
    <w:rsid w:val="00F52C5D"/>
    <w:rsid w:val="00F75ED2"/>
    <w:rsid w:val="00FB79F1"/>
    <w:rsid w:val="00FD06BA"/>
    <w:rsid w:val="00FD781D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8902"/>
  <w15:docId w15:val="{1C1104EF-873B-4B45-BBE0-0BBEF9BD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2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5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qFormat/>
    <w:rsid w:val="00752194"/>
    <w:pPr>
      <w:spacing w:before="100" w:beforeAutospacing="1" w:after="100" w:afterAutospacing="1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752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uiPriority w:val="22"/>
    <w:qFormat/>
    <w:rsid w:val="00752194"/>
    <w:rPr>
      <w:b/>
      <w:bCs/>
    </w:rPr>
  </w:style>
  <w:style w:type="paragraph" w:customStyle="1" w:styleId="1">
    <w:name w:val="Абзац списка1"/>
    <w:basedOn w:val="a0"/>
    <w:rsid w:val="00752194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752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521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"/>
    <w:basedOn w:val="a0"/>
    <w:rsid w:val="00752194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  <w:style w:type="paragraph" w:styleId="a7">
    <w:name w:val="Normal (Web)"/>
    <w:basedOn w:val="a0"/>
    <w:uiPriority w:val="99"/>
    <w:rsid w:val="00F75ED2"/>
    <w:pPr>
      <w:spacing w:before="100" w:beforeAutospacing="1" w:after="100" w:afterAutospacing="1"/>
    </w:pPr>
  </w:style>
  <w:style w:type="character" w:customStyle="1" w:styleId="5yl5">
    <w:name w:val="_5yl5"/>
    <w:basedOn w:val="a1"/>
    <w:rsid w:val="00F75ED2"/>
  </w:style>
  <w:style w:type="character" w:customStyle="1" w:styleId="extended-textshort">
    <w:name w:val="extended-text__short"/>
    <w:basedOn w:val="a1"/>
    <w:rsid w:val="00AE6B1E"/>
  </w:style>
  <w:style w:type="paragraph" w:styleId="a8">
    <w:name w:val="List Paragraph"/>
    <w:basedOn w:val="a0"/>
    <w:uiPriority w:val="34"/>
    <w:qFormat/>
    <w:rsid w:val="00FB79F1"/>
    <w:pPr>
      <w:ind w:left="720"/>
      <w:contextualSpacing/>
    </w:pPr>
  </w:style>
  <w:style w:type="paragraph" w:customStyle="1" w:styleId="a">
    <w:name w:val="Знак Знак Знак Знак Знак Знак"/>
    <w:basedOn w:val="a0"/>
    <w:rsid w:val="00DA1232"/>
    <w:pPr>
      <w:numPr>
        <w:numId w:val="9"/>
      </w:numPr>
      <w:spacing w:after="160" w:line="240" w:lineRule="exact"/>
    </w:pPr>
    <w:rPr>
      <w:i/>
      <w:iCs/>
      <w:lang w:val="en-US" w:eastAsia="en-US"/>
    </w:rPr>
  </w:style>
  <w:style w:type="character" w:styleId="a9">
    <w:name w:val="Hyperlink"/>
    <w:basedOn w:val="a1"/>
    <w:uiPriority w:val="99"/>
    <w:semiHidden/>
    <w:unhideWhenUsed/>
    <w:rsid w:val="00FF012F"/>
    <w:rPr>
      <w:color w:val="0000FF"/>
      <w:u w:val="single"/>
    </w:rPr>
  </w:style>
  <w:style w:type="character" w:customStyle="1" w:styleId="30">
    <w:name w:val="Заголовок 3 Знак"/>
    <w:basedOn w:val="a1"/>
    <w:link w:val="3"/>
    <w:uiPriority w:val="9"/>
    <w:rsid w:val="00E075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annotation reference"/>
    <w:basedOn w:val="a1"/>
    <w:uiPriority w:val="99"/>
    <w:semiHidden/>
    <w:unhideWhenUsed/>
    <w:rsid w:val="00990ADB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990AD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990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0AD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0A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2"/>
    <w:uiPriority w:val="59"/>
    <w:rsid w:val="00C13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2181E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F21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218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A06DB-7A76-4D1E-A391-E73DB711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Меняева Елена Александровна</dc:creator>
  <cp:lastModifiedBy>Анюта</cp:lastModifiedBy>
  <cp:revision>2</cp:revision>
  <cp:lastPrinted>2018-10-23T21:33:00Z</cp:lastPrinted>
  <dcterms:created xsi:type="dcterms:W3CDTF">2018-11-01T11:55:00Z</dcterms:created>
  <dcterms:modified xsi:type="dcterms:W3CDTF">2018-11-01T11:55:00Z</dcterms:modified>
</cp:coreProperties>
</file>